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B9F" w:rsidRPr="007765CE" w:rsidRDefault="006907FC" w:rsidP="00924B9F">
      <w:pPr>
        <w:pStyle w:val="Sansinterligne"/>
        <w:ind w:left="284"/>
        <w:rPr>
          <w:rFonts w:ascii="Arial" w:hAnsi="Arial" w:cs="Arial"/>
          <w:b/>
          <w:sz w:val="10"/>
          <w:szCs w:val="10"/>
        </w:rPr>
      </w:pPr>
      <w:r w:rsidRPr="00903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09B2A" wp14:editId="22ED8974">
                <wp:simplePos x="0" y="0"/>
                <wp:positionH relativeFrom="column">
                  <wp:posOffset>54610</wp:posOffset>
                </wp:positionH>
                <wp:positionV relativeFrom="paragraph">
                  <wp:posOffset>-38100</wp:posOffset>
                </wp:positionV>
                <wp:extent cx="4914900" cy="637032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37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25F" w:rsidRPr="001F025F" w:rsidRDefault="001F025F" w:rsidP="001F025F">
                            <w:pPr>
                              <w:pStyle w:val="Sansinterligne"/>
                              <w:ind w:left="-284" w:right="-330"/>
                              <w:jc w:val="center"/>
                              <w:rPr>
                                <w:rFonts w:ascii="Agency FB" w:hAnsi="Agency FB"/>
                                <w:b/>
                                <w:color w:val="06AFC6"/>
                                <w:szCs w:val="46"/>
                              </w:rPr>
                            </w:pPr>
                          </w:p>
                          <w:p w:rsidR="00180B87" w:rsidRPr="00096AFE" w:rsidRDefault="00903813" w:rsidP="001F025F">
                            <w:pPr>
                              <w:pStyle w:val="Sansinterligne"/>
                              <w:ind w:left="-284" w:right="-330"/>
                              <w:jc w:val="center"/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Semaine Mondiale </w:t>
                            </w:r>
                            <w:r w:rsidR="007765CE"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de</w:t>
                            </w:r>
                            <w:r w:rsidR="001F025F"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l’Allaitement Maternel</w:t>
                            </w:r>
                          </w:p>
                          <w:p w:rsidR="0073419A" w:rsidRPr="00096AFE" w:rsidRDefault="003E7338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à</w:t>
                            </w:r>
                            <w:proofErr w:type="gramEnd"/>
                            <w:r w:rsidR="008A2BCE" w:rsidRPr="00096AF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 xml:space="preserve"> Carpentras</w:t>
                            </w:r>
                          </w:p>
                          <w:p w:rsidR="006A6248" w:rsidRPr="008A2BCE" w:rsidRDefault="006907FC" w:rsidP="008A2BCE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9 et</w:t>
                            </w:r>
                            <w:r w:rsidR="008A2BCE" w:rsidRPr="008A2BC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12 Octobre 2017</w:t>
                            </w:r>
                          </w:p>
                          <w:p w:rsidR="0073419A" w:rsidRDefault="008A2BCE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06AFC6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4DA6F7" wp14:editId="770B0A39">
                                  <wp:extent cx="2755900" cy="2755900"/>
                                  <wp:effectExtent l="0" t="0" r="6350" b="63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275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10"/>
                                            <a:tile tx="0" ty="0" sx="100000" sy="100000" flip="none" algn="tl"/>
                                          </a:blip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BCE" w:rsidRPr="008A2BCE" w:rsidRDefault="008A2BCE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0"/>
                                <w:szCs w:val="38"/>
                              </w:rPr>
                            </w:pPr>
                            <w:r w:rsidRPr="008A2BCE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0"/>
                                <w:szCs w:val="38"/>
                              </w:rPr>
                              <w:t>« Ensemble, protégeons l’allaitement maternel »</w:t>
                            </w:r>
                          </w:p>
                          <w:p w:rsidR="008A2BCE" w:rsidRDefault="008A2BCE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06AFC6"/>
                                <w:sz w:val="40"/>
                                <w:szCs w:val="38"/>
                              </w:rPr>
                            </w:pPr>
                          </w:p>
                          <w:p w:rsidR="0006007A" w:rsidRPr="000A4288" w:rsidRDefault="0006007A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06AFC6"/>
                                <w:sz w:val="40"/>
                                <w:szCs w:val="38"/>
                              </w:rPr>
                            </w:pPr>
                          </w:p>
                          <w:p w:rsidR="0073419A" w:rsidRPr="000A4288" w:rsidRDefault="0073419A" w:rsidP="002B6AB5">
                            <w:pPr>
                              <w:ind w:left="-142" w:right="-188"/>
                              <w:rPr>
                                <w:sz w:val="24"/>
                              </w:rPr>
                            </w:pPr>
                          </w:p>
                          <w:p w:rsidR="0073419A" w:rsidRPr="000A4288" w:rsidRDefault="0073419A" w:rsidP="002B6AB5">
                            <w:pPr>
                              <w:ind w:left="-142" w:right="-188"/>
                              <w:rPr>
                                <w:sz w:val="24"/>
                              </w:rPr>
                            </w:pPr>
                          </w:p>
                          <w:p w:rsidR="0073419A" w:rsidRDefault="0073419A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color w:val="06AFC6"/>
                                <w:sz w:val="40"/>
                                <w:szCs w:val="38"/>
                              </w:rPr>
                            </w:pPr>
                          </w:p>
                          <w:p w:rsidR="00AE7F44" w:rsidRPr="00AE7F44" w:rsidRDefault="00AE7F44" w:rsidP="002B6AB5">
                            <w:pPr>
                              <w:ind w:left="-142" w:right="-188"/>
                            </w:pPr>
                          </w:p>
                          <w:p w:rsidR="002B6AB5" w:rsidRPr="002B6AB5" w:rsidRDefault="002B6AB5" w:rsidP="002B6AB5">
                            <w:pPr>
                              <w:ind w:left="-142" w:right="-188"/>
                              <w:rPr>
                                <w:sz w:val="20"/>
                              </w:rPr>
                            </w:pPr>
                          </w:p>
                          <w:p w:rsidR="00903813" w:rsidRPr="004678A9" w:rsidRDefault="00903813" w:rsidP="002B6AB5">
                            <w:pPr>
                              <w:ind w:left="-142" w:right="-188"/>
                              <w:jc w:val="center"/>
                              <w:rPr>
                                <w:rFonts w:ascii="Agency FB" w:hAnsi="Agency FB"/>
                                <w:b/>
                                <w:i/>
                                <w:color w:val="548DD4" w:themeColor="text2" w:themeTint="99"/>
                                <w:sz w:val="40"/>
                                <w:szCs w:val="38"/>
                              </w:rPr>
                            </w:pPr>
                            <w:r w:rsidRPr="004678A9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0"/>
                                <w:szCs w:val="38"/>
                              </w:rPr>
                              <w:t>« </w:t>
                            </w:r>
                            <w:r w:rsidR="004678A9" w:rsidRPr="004678A9">
                              <w:rPr>
                                <w:rFonts w:ascii="Agency FB" w:hAnsi="Agency FB"/>
                                <w:b/>
                                <w:i/>
                                <w:color w:val="548DD4" w:themeColor="text2" w:themeTint="99"/>
                                <w:sz w:val="40"/>
                                <w:szCs w:val="38"/>
                              </w:rPr>
                              <w:t xml:space="preserve">Ensemble, protégeons </w:t>
                            </w:r>
                            <w:r w:rsidR="004678A9" w:rsidRPr="004678A9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0"/>
                                <w:szCs w:val="38"/>
                              </w:rPr>
                              <w:t>l’allaitement maternel</w:t>
                            </w:r>
                            <w:r w:rsidRPr="004678A9">
                              <w:rPr>
                                <w:rFonts w:ascii="Agency FB" w:hAnsi="Agency FB"/>
                                <w:b/>
                                <w:color w:val="548DD4" w:themeColor="text2" w:themeTint="99"/>
                                <w:sz w:val="40"/>
                                <w:szCs w:val="38"/>
                              </w:rPr>
                              <w:t> »</w:t>
                            </w:r>
                          </w:p>
                          <w:p w:rsidR="00903813" w:rsidRPr="000A4288" w:rsidRDefault="00903813" w:rsidP="002B6AB5">
                            <w:pPr>
                              <w:ind w:left="-142" w:right="-188"/>
                              <w:jc w:val="center"/>
                              <w:rPr>
                                <w:b/>
                                <w:color w:val="06AFC6"/>
                                <w:sz w:val="160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.3pt;margin-top:-3pt;width:387pt;height:50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9KjwIAAJIFAAAOAAAAZHJzL2Uyb0RvYy54bWysVMtOGzEU3VfqP1jel0kgQImYoBREVQkB&#10;KlRI3TkeOxnV4+vaTjL063vsmTxK2VB1M2P7nvs693F+0TaGrZQPNdmSDw8GnCkrqartvOTfHq8/&#10;fOQsRGErYciqkj+rwC8m79+dr91YHdKCTKU8gxEbxmtX8kWMblwUQS5UI8IBOWUh1OQbEXH186Ly&#10;Yg3rjSkOB4OTYk2+cp6kCgGvV52QT7J9rZWMd1oHFZkpOWKL+evzd5a+xeRcjOdeuEUt+zDEP0TR&#10;iNrC6dbUlYiCLX39l6mmlp4C6XggqSlI61qqnAOyGQ5eZPOwEE7lXEBOcFuawv8zK29X957VFWo3&#10;4syKBjX6jkqxSrGo2qgY3kHS2oUxsA8O6Nh+ohYKm/eAx5R7q32T/siKQQ66n7cUwxSTeBydDUdn&#10;A4gkZCdHp4Ojw1yEYqfufIifFTUsHUruUcNMrVjdhIhQAN1AkrdApq6ua2PyJfWNujSerQQqPpvn&#10;IKHxB8pYtk7ejwfZsKWk3lk2NplRuXN6dyn1LsV8is9GJYyxX5UGcznTV3wLKZWNG/8ZnVAart6i&#10;2ON3Ub1FucsDGtkz2bhVbmpLPmefR21HWfVjE7Lu8CB8L+90jO2s7VtiRtUzOsJTN1jByesaVbsR&#10;Id4Lj0lCpbEd4h0+2hBYp/7E2YL8r9feEx4NDilna0xmycPPpfCKM/PFovXRQaM0yvkyOj5FAzG/&#10;L5ntS+yyuSS0whB7yMl8TPhoNkftqXnCEpkmrxAJK+G75HFzvIzdvsASkmo6zSAMrxPxxj44mUwn&#10;elNPPrZPwru+cdP43NJmhsX4Rf922KRpabqMpOvc3IngjtWeeAx+7vl+SaXNsn/PqN0qnfwGAAD/&#10;/wMAUEsDBBQABgAIAAAAIQAjtJcv3AAAAAgBAAAPAAAAZHJzL2Rvd25yZXYueG1sTI9BT4NAEIXv&#10;Jv6HzZh4a5eSSCmyNNXYsxE8eNyyI9Cys4TdtsivdzzZ48x7ee97+Xayvbjg6DtHClbLCARS7UxH&#10;jYLPar9IQfigyejeESr4QQ/b4v4u15lxV/rASxkawSHkM62gDWHIpPR1i1b7pRuQWPt2o9WBz7GR&#10;ZtRXDre9jKMokVZ3xA2tHvC1xfpUni33uurtNO+CrPY1li/maT6+f81KPT5Mu2cQAafwb4Y/fEaH&#10;gpkO7kzGi15BmrBRwSLhRSyv05gfBwWbzToGWeTydkDxCwAA//8DAFBLAQItABQABgAIAAAAIQC2&#10;gziS/gAAAOEBAAATAAAAAAAAAAAAAAAAAAAAAABbQ29udGVudF9UeXBlc10ueG1sUEsBAi0AFAAG&#10;AAgAAAAhADj9If/WAAAAlAEAAAsAAAAAAAAAAAAAAAAALwEAAF9yZWxzLy5yZWxzUEsBAi0AFAAG&#10;AAgAAAAhAHo7b0qPAgAAkgUAAA4AAAAAAAAAAAAAAAAALgIAAGRycy9lMm9Eb2MueG1sUEsBAi0A&#10;FAAGAAgAAAAhACO0ly/cAAAACAEAAA8AAAAAAAAAAAAAAAAA6QQAAGRycy9kb3ducmV2LnhtbFBL&#10;BQYAAAAABAAEAPMAAADyBQAAAAA=&#10;" fillcolor="white [3212]" stroked="f" strokeweight=".5pt">
                <v:textbox>
                  <w:txbxContent>
                    <w:p w:rsidR="001F025F" w:rsidRPr="001F025F" w:rsidRDefault="001F025F" w:rsidP="001F025F">
                      <w:pPr>
                        <w:pStyle w:val="Sansinterligne"/>
                        <w:ind w:left="-284" w:right="-330"/>
                        <w:jc w:val="center"/>
                        <w:rPr>
                          <w:rFonts w:ascii="Agency FB" w:hAnsi="Agency FB"/>
                          <w:b/>
                          <w:color w:val="06AFC6"/>
                          <w:szCs w:val="46"/>
                        </w:rPr>
                      </w:pPr>
                    </w:p>
                    <w:p w:rsidR="00180B87" w:rsidRPr="00096AFE" w:rsidRDefault="00903813" w:rsidP="001F025F">
                      <w:pPr>
                        <w:pStyle w:val="Sansinterligne"/>
                        <w:ind w:left="-284" w:right="-330"/>
                        <w:jc w:val="center"/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Semaine Mondiale </w:t>
                      </w:r>
                      <w:r w:rsidR="007765CE"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de</w:t>
                      </w:r>
                      <w:r w:rsidR="001F025F"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 </w:t>
                      </w:r>
                      <w:r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l’Allaitement Maternel</w:t>
                      </w:r>
                    </w:p>
                    <w:p w:rsidR="0073419A" w:rsidRPr="00096AFE" w:rsidRDefault="003E7338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proofErr w:type="gramStart"/>
                      <w:r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à</w:t>
                      </w:r>
                      <w:proofErr w:type="gramEnd"/>
                      <w:r w:rsidR="008A2BCE" w:rsidRPr="00096AFE">
                        <w:rPr>
                          <w:rFonts w:ascii="Agency FB" w:hAnsi="Agency FB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 xml:space="preserve"> Carpentras</w:t>
                      </w:r>
                    </w:p>
                    <w:p w:rsidR="006A6248" w:rsidRPr="008A2BCE" w:rsidRDefault="006907FC" w:rsidP="008A2BCE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9 et</w:t>
                      </w:r>
                      <w:r w:rsidR="008A2BCE" w:rsidRPr="008A2BCE">
                        <w:rPr>
                          <w:rFonts w:ascii="Agency FB" w:hAnsi="Agency FB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 xml:space="preserve"> 12 Octobre 2017</w:t>
                      </w:r>
                    </w:p>
                    <w:p w:rsidR="0073419A" w:rsidRDefault="008A2BCE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06AFC6"/>
                          <w:sz w:val="40"/>
                          <w:szCs w:val="3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4DA6F7" wp14:editId="770B0A39">
                            <wp:extent cx="2755900" cy="2755900"/>
                            <wp:effectExtent l="0" t="0" r="6350" b="635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5900" cy="275590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12"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BCE" w:rsidRPr="008A2BCE" w:rsidRDefault="008A2BCE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548DD4" w:themeColor="text2" w:themeTint="99"/>
                          <w:sz w:val="40"/>
                          <w:szCs w:val="38"/>
                        </w:rPr>
                      </w:pPr>
                      <w:r w:rsidRPr="008A2BCE">
                        <w:rPr>
                          <w:rFonts w:ascii="Agency FB" w:hAnsi="Agency FB"/>
                          <w:b/>
                          <w:color w:val="548DD4" w:themeColor="text2" w:themeTint="99"/>
                          <w:sz w:val="40"/>
                          <w:szCs w:val="38"/>
                        </w:rPr>
                        <w:t>« Ensemble, protégeons l’allaitement maternel »</w:t>
                      </w:r>
                    </w:p>
                    <w:p w:rsidR="008A2BCE" w:rsidRDefault="008A2BCE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06AFC6"/>
                          <w:sz w:val="40"/>
                          <w:szCs w:val="38"/>
                        </w:rPr>
                      </w:pPr>
                    </w:p>
                    <w:p w:rsidR="0006007A" w:rsidRPr="000A4288" w:rsidRDefault="0006007A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06AFC6"/>
                          <w:sz w:val="40"/>
                          <w:szCs w:val="38"/>
                        </w:rPr>
                      </w:pPr>
                    </w:p>
                    <w:p w:rsidR="0073419A" w:rsidRPr="000A4288" w:rsidRDefault="0073419A" w:rsidP="002B6AB5">
                      <w:pPr>
                        <w:ind w:left="-142" w:right="-188"/>
                        <w:rPr>
                          <w:sz w:val="24"/>
                        </w:rPr>
                      </w:pPr>
                    </w:p>
                    <w:p w:rsidR="0073419A" w:rsidRPr="000A4288" w:rsidRDefault="0073419A" w:rsidP="002B6AB5">
                      <w:pPr>
                        <w:ind w:left="-142" w:right="-188"/>
                        <w:rPr>
                          <w:sz w:val="24"/>
                        </w:rPr>
                      </w:pPr>
                    </w:p>
                    <w:p w:rsidR="0073419A" w:rsidRDefault="0073419A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color w:val="06AFC6"/>
                          <w:sz w:val="40"/>
                          <w:szCs w:val="38"/>
                        </w:rPr>
                      </w:pPr>
                    </w:p>
                    <w:p w:rsidR="00AE7F44" w:rsidRPr="00AE7F44" w:rsidRDefault="00AE7F44" w:rsidP="002B6AB5">
                      <w:pPr>
                        <w:ind w:left="-142" w:right="-188"/>
                      </w:pPr>
                    </w:p>
                    <w:p w:rsidR="002B6AB5" w:rsidRPr="002B6AB5" w:rsidRDefault="002B6AB5" w:rsidP="002B6AB5">
                      <w:pPr>
                        <w:ind w:left="-142" w:right="-188"/>
                        <w:rPr>
                          <w:sz w:val="20"/>
                        </w:rPr>
                      </w:pPr>
                    </w:p>
                    <w:p w:rsidR="00903813" w:rsidRPr="004678A9" w:rsidRDefault="00903813" w:rsidP="002B6AB5">
                      <w:pPr>
                        <w:ind w:left="-142" w:right="-188"/>
                        <w:jc w:val="center"/>
                        <w:rPr>
                          <w:rFonts w:ascii="Agency FB" w:hAnsi="Agency FB"/>
                          <w:b/>
                          <w:i/>
                          <w:color w:val="548DD4" w:themeColor="text2" w:themeTint="99"/>
                          <w:sz w:val="40"/>
                          <w:szCs w:val="38"/>
                        </w:rPr>
                      </w:pPr>
                      <w:r w:rsidRPr="004678A9">
                        <w:rPr>
                          <w:rFonts w:ascii="Agency FB" w:hAnsi="Agency FB"/>
                          <w:b/>
                          <w:color w:val="548DD4" w:themeColor="text2" w:themeTint="99"/>
                          <w:sz w:val="40"/>
                          <w:szCs w:val="38"/>
                        </w:rPr>
                        <w:t>« </w:t>
                      </w:r>
                      <w:r w:rsidR="004678A9" w:rsidRPr="004678A9">
                        <w:rPr>
                          <w:rFonts w:ascii="Agency FB" w:hAnsi="Agency FB"/>
                          <w:b/>
                          <w:i/>
                          <w:color w:val="548DD4" w:themeColor="text2" w:themeTint="99"/>
                          <w:sz w:val="40"/>
                          <w:szCs w:val="38"/>
                        </w:rPr>
                        <w:t xml:space="preserve">Ensemble, protégeons </w:t>
                      </w:r>
                      <w:r w:rsidR="004678A9" w:rsidRPr="004678A9">
                        <w:rPr>
                          <w:rFonts w:ascii="Agency FB" w:hAnsi="Agency FB"/>
                          <w:b/>
                          <w:color w:val="548DD4" w:themeColor="text2" w:themeTint="99"/>
                          <w:sz w:val="40"/>
                          <w:szCs w:val="38"/>
                        </w:rPr>
                        <w:t>l’allaitement maternel</w:t>
                      </w:r>
                      <w:r w:rsidRPr="004678A9">
                        <w:rPr>
                          <w:rFonts w:ascii="Agency FB" w:hAnsi="Agency FB"/>
                          <w:b/>
                          <w:color w:val="548DD4" w:themeColor="text2" w:themeTint="99"/>
                          <w:sz w:val="40"/>
                          <w:szCs w:val="38"/>
                        </w:rPr>
                        <w:t> »</w:t>
                      </w:r>
                    </w:p>
                    <w:p w:rsidR="00903813" w:rsidRPr="000A4288" w:rsidRDefault="00903813" w:rsidP="002B6AB5">
                      <w:pPr>
                        <w:ind w:left="-142" w:right="-188"/>
                        <w:jc w:val="center"/>
                        <w:rPr>
                          <w:b/>
                          <w:color w:val="06AFC6"/>
                          <w:sz w:val="160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7D9" w:rsidRDefault="006047D9" w:rsidP="001049AB">
      <w:pPr>
        <w:pStyle w:val="Sansinterligne"/>
        <w:ind w:left="284"/>
        <w:rPr>
          <w:rFonts w:ascii="Arial" w:hAnsi="Arial" w:cs="Arial"/>
          <w:sz w:val="24"/>
        </w:rPr>
      </w:pPr>
    </w:p>
    <w:p w:rsidR="001F025F" w:rsidRPr="00D50569" w:rsidRDefault="001F025F" w:rsidP="00D50569">
      <w:pPr>
        <w:pStyle w:val="Sansinterligne"/>
        <w:ind w:left="284"/>
        <w:rPr>
          <w:rFonts w:ascii="Arial" w:hAnsi="Arial" w:cs="Arial"/>
          <w:sz w:val="24"/>
        </w:rPr>
      </w:pPr>
    </w:p>
    <w:p w:rsidR="00180B87" w:rsidRDefault="00180B87" w:rsidP="00903813"/>
    <w:p w:rsidR="00180B87" w:rsidRDefault="00180B87" w:rsidP="00903813"/>
    <w:p w:rsidR="00180B87" w:rsidRDefault="00180B87" w:rsidP="00903813">
      <w:pPr>
        <w:ind w:left="-142"/>
      </w:pPr>
    </w:p>
    <w:p w:rsidR="00180B87" w:rsidRDefault="00DB5CAC" w:rsidP="00903813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CC6DA" wp14:editId="382588B0">
                <wp:simplePos x="0" y="0"/>
                <wp:positionH relativeFrom="column">
                  <wp:posOffset>3548854</wp:posOffset>
                </wp:positionH>
                <wp:positionV relativeFrom="paragraph">
                  <wp:posOffset>222605</wp:posOffset>
                </wp:positionV>
                <wp:extent cx="1275166" cy="1479550"/>
                <wp:effectExtent l="19050" t="0" r="39370" b="254000"/>
                <wp:wrapNone/>
                <wp:docPr id="20" name="Pensé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166" cy="14795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AC" w:rsidRPr="00DB5CAC" w:rsidRDefault="00DB5CAC" w:rsidP="00DB5CAC">
                            <w:pPr>
                              <w:jc w:val="center"/>
                              <w:rPr>
                                <w:rFonts w:ascii="French Script MT" w:hAnsi="French Script MT"/>
                                <w:i/>
                                <w:sz w:val="36"/>
                                <w:szCs w:val="36"/>
                              </w:rPr>
                            </w:pPr>
                            <w:r w:rsidRPr="00DB5CAC">
                              <w:rPr>
                                <w:rFonts w:ascii="French Script MT" w:hAnsi="French Script MT"/>
                                <w:i/>
                                <w:sz w:val="36"/>
                                <w:szCs w:val="36"/>
                              </w:rPr>
                              <w:t>Je bois le lait à la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0" o:spid="_x0000_s1027" type="#_x0000_t106" style="position:absolute;left:0;text-align:left;margin-left:279.45pt;margin-top:17.55pt;width:100.4pt;height:1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KOqwIAAK0FAAAOAAAAZHJzL2Uyb0RvYy54bWysVM1uGyEQvlfqOyDuzXot22msrCPLUapK&#10;aWo1qXLGLMSowFDA3nXfqM/RF+vArjdWGqlS1T2wMH8fM3wzl1et0WQvfFBgK1qejSgRlkOt7FNF&#10;vz7cvHtPSYjM1kyDFRU9iECvFm/fXDZuLsawBV0LTzCIDfPGVXQbo5sXReBbYVg4AycsKiV4wyIe&#10;/VNRe9ZgdKOL8Wg0KxrwtfPARQgove6UdJHjSyl4/CxlEJHoiuLdYl59XjdpLRaXbP7kmdsq3l+D&#10;/cMtDFMWQYdQ1ywysvPqj1BGcQ8BZDzjYAqQUnGRc8BsytGLbO63zImcCxYnuKFM4f+F5Xf7tSeq&#10;rugYy2OZwTdaCxt+/RSBoAjr07gwR7N7t/b9KeA2JdtKb9If0yBtrulhqKloI+EoLMfn03I2o4Sj&#10;rpycX0ynOWrx7O58iB8EGJI2FeUadvWKafzFXFO2vw0RodHlaJpQtU1rAK3qG6V1PiTaiJX2ZM/w&#10;wRnnwsYyB9E78wnqTj4b4dc9PYqRIJ14chQjUCZgipRhT0BQl4CLVJWuDnkXD1p0l/oiJNYTMx9n&#10;3CHQ6ZVmCTxHQuvkJjGBwbG78AtHjXl0Tr1tchOZ4YPj6O+Ig0dGBRsHZ6Ms+NcC1N8G5M7+mH2X&#10;c0o/tps2kyhbJskG6gMSy0PXccHxG4Wve8tCXDOPLYZsw7ERP+MiNTQVhX5HyRb8j9fkyR6Zj1pK&#10;GmzZiobvO+YFJfqjxZ64KCeT1OP5MJmeJ0b7U83mVGN3ZgVIkhIHlON5m+yjPm6lB/OI02WZUFHF&#10;LEds5Gf0x8MqdqME5xMXy2U2w752LN7ae8dT8FTnxNqH9pF511M8YnfcwbG92fwFwzvb5GlhuYsg&#10;Vab/c137F8CZkGnUz680dE7P2ep5yi5+AwAA//8DAFBLAwQUAAYACAAAACEApAJCi+EAAAAKAQAA&#10;DwAAAGRycy9kb3ducmV2LnhtbEyP0U6DQBBF3038h82Y+GYXSigUGRpjYhObWFPsB2xhBCI7i+yW&#10;0r93fdLHyT2590y+mXUvJhptZxghXAQgiCtTd9wgHD9eHlIQ1imuVW+YEK5kYVPc3uQqq82FDzSV&#10;rhG+hG2mEFrnhkxKW7WklV2Ygdhnn2bUyvlzbGQ9qosv171cBsFKatWxX2jVQM8tVV/lWSO8NlF5&#10;3ZXV4bt7m45Rst+9b7cK8f5ufnoE4Wh2fzD86nt1KLzTyZy5tqJHiON07VGEKA5BeCCJ1wmIE8Jy&#10;lYYgi1z+f6H4AQAA//8DAFBLAQItABQABgAIAAAAIQC2gziS/gAAAOEBAAATAAAAAAAAAAAAAAAA&#10;AAAAAABbQ29udGVudF9UeXBlc10ueG1sUEsBAi0AFAAGAAgAAAAhADj9If/WAAAAlAEAAAsAAAAA&#10;AAAAAAAAAAAALwEAAF9yZWxzLy5yZWxzUEsBAi0AFAAGAAgAAAAhAIPTAo6rAgAArQUAAA4AAAAA&#10;AAAAAAAAAAAALgIAAGRycy9lMm9Eb2MueG1sUEsBAi0AFAAGAAgAAAAhAKQCQovhAAAACgEAAA8A&#10;AAAAAAAAAAAAAAAABQUAAGRycy9kb3ducmV2LnhtbFBLBQYAAAAABAAEAPMAAAATBgAAAAA=&#10;" adj="6300,24300" fillcolor="white [3201]" strokecolor="#95b3d7 [1940]" strokeweight="2pt">
                <v:textbox>
                  <w:txbxContent>
                    <w:p w:rsidR="00DB5CAC" w:rsidRPr="00DB5CAC" w:rsidRDefault="00DB5CAC" w:rsidP="00DB5CAC">
                      <w:pPr>
                        <w:jc w:val="center"/>
                        <w:rPr>
                          <w:rFonts w:ascii="French Script MT" w:hAnsi="French Script MT"/>
                          <w:i/>
                          <w:sz w:val="36"/>
                          <w:szCs w:val="36"/>
                        </w:rPr>
                      </w:pPr>
                      <w:r w:rsidRPr="00DB5CAC">
                        <w:rPr>
                          <w:rFonts w:ascii="French Script MT" w:hAnsi="French Script MT"/>
                          <w:i/>
                          <w:sz w:val="36"/>
                          <w:szCs w:val="36"/>
                        </w:rPr>
                        <w:t>Je bois le lait à la 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903813" w:rsidRDefault="00903813" w:rsidP="00903813">
      <w:pPr>
        <w:ind w:left="-142"/>
      </w:pPr>
      <w:r w:rsidRPr="00903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DE46E" wp14:editId="679149DE">
                <wp:simplePos x="0" y="0"/>
                <wp:positionH relativeFrom="column">
                  <wp:posOffset>-416560</wp:posOffset>
                </wp:positionH>
                <wp:positionV relativeFrom="paragraph">
                  <wp:posOffset>3662045</wp:posOffset>
                </wp:positionV>
                <wp:extent cx="764684" cy="707922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84" cy="707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32.8pt;margin-top:288.35pt;width:60.2pt;height:5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hTkgIAAIUFAAAOAAAAZHJzL2Uyb0RvYy54bWysVN9P2zAQfp+0/8Hy+0haFQoVKapATJMQ&#10;IGDi2XXsxpLj82y3affX72wnKWNoD9P6kPp83333w3d3ebVvNdkJ5xWYik5OSkqE4VArs6no95fb&#10;L+eU+MBMzTQYUdGD8PRq+fnTZWcXYgoN6Fo4giTGLzpb0SYEuygKzxvRMn8CVhhUSnAtCyi6TVE7&#10;1iF7q4tpWZ4VHbjaOuDCe7y9yUq6TPxSCh4epPQiEF1RjC2kr0vfdfwWy0u22DhmG8X7MNg/RNEy&#10;ZdDpSHXDAiNbp/6gahV34EGGEw5tAVIqLlIOmM2kfJfNc8OsSLlgcbwdy+T/Hy2/3z06omp8O3wp&#10;w1p8oyesGjMbLQjeYYE66xeIe7aPrpc8HmO2e+na+I95kH0q6mEsqtgHwvFyfjY7O59RwlE1L+cX&#10;02nkLI7G1vnwVUBL4qGiDr2nUrLdnQ8ZOkCiLw9a1bdK6yTEPhHX2pEdwxdebyY9+W8obSLWQLTK&#10;hPGmiHnlTNIpHLSIOG2ehMSSYOzTFEhqxqMTxrkwYZJVDatF9n1a4m/wPoSVEk2EkVmi/5G7JxiQ&#10;mWTgzlH2+GgqUi+PxuXfAsvGo0XyDCaMxq0y4D4i0JhV7znjhyLl0sQqraE+YMM4yJPkLb9V+Gx3&#10;zIdH5nB0cMhwHYQH/EgNXUWhP1HSgPv50X3EY0ejlpIOR7Gi/seWOUGJ/maw1y8ms1mc3STMTudT&#10;FNxbzfqtxmzba8BemODisTwdIz7o4SgdtK+4NVbRK6qY4ei7ojy4QbgOeUXg3uFitUownFfLwp15&#10;tjySx6rGtnzZvzJn+94N2PT3MIwtW7xr4YyNlgZW2wBSpf4+1rWvN856apx+L8Vl8lZOqOP2XP4C&#10;AAD//wMAUEsDBBQABgAIAAAAIQB/ECsd3wAAAAoBAAAPAAAAZHJzL2Rvd25yZXYueG1sTI/BTsMw&#10;EETvSPyDtUjcWoeCkyiNUyEEFfRGIT278ZJE2OsQO234e8wJjqt9mnlTbmZr2AlH3zuScLNMgCE1&#10;TvfUSnh/e1rkwHxQpJVxhBK+0cOmurwoVaHdmV7xtA8tiyHkCyWhC2EoOPdNh1b5pRuQ4u/DjVaF&#10;eI4t16M6x3Br+CpJUm5VT7GhUwM+dNh87icrYRLZy+N8+Nre1kmd7WojnsN2kPL6ar5fAws4hz8Y&#10;fvWjOlTR6egm0p4ZCYtUpBGVILI0AxYJcRe3HCWkeb4CXpX8/4TqBwAA//8DAFBLAQItABQABgAI&#10;AAAAIQC2gziS/gAAAOEBAAATAAAAAAAAAAAAAAAAAAAAAABbQ29udGVudF9UeXBlc10ueG1sUEsB&#10;Ai0AFAAGAAgAAAAhADj9If/WAAAAlAEAAAsAAAAAAAAAAAAAAAAALwEAAF9yZWxzLy5yZWxzUEsB&#10;Ai0AFAAGAAgAAAAhAInZCFOSAgAAhQUAAA4AAAAAAAAAAAAAAAAALgIAAGRycy9lMm9Eb2MueG1s&#10;UEsBAi0AFAAGAAgAAAAhAH8QKx3fAAAACgEAAA8AAAAAAAAAAAAAAAAA7AQAAGRycy9kb3ducmV2&#10;LnhtbFBLBQYAAAAABAAEAPMAAAD4BQAAAAA=&#10;" fillcolor="white [3212]" stroked="f" strokeweight="2pt"/>
            </w:pict>
          </mc:Fallback>
        </mc:AlternateContent>
      </w:r>
    </w:p>
    <w:p w:rsidR="002B6AB5" w:rsidRDefault="002B6AB5" w:rsidP="004678A9">
      <w:pPr>
        <w:ind w:left="284" w:firstLine="1559"/>
      </w:pPr>
    </w:p>
    <w:p w:rsidR="002B6AB5" w:rsidRDefault="002B6AB5" w:rsidP="00903813">
      <w:pPr>
        <w:ind w:left="-142"/>
      </w:pPr>
    </w:p>
    <w:p w:rsidR="002B6AB5" w:rsidRDefault="002B6AB5" w:rsidP="00903813">
      <w:pPr>
        <w:ind w:left="-142"/>
      </w:pPr>
    </w:p>
    <w:p w:rsidR="002B6AB5" w:rsidRDefault="002B6AB5" w:rsidP="00542F1B"/>
    <w:p w:rsidR="002B6AB5" w:rsidRDefault="002B6AB5" w:rsidP="00903813">
      <w:pPr>
        <w:ind w:left="-142"/>
      </w:pPr>
    </w:p>
    <w:p w:rsidR="002B6AB5" w:rsidRDefault="002B6AB5" w:rsidP="00903813">
      <w:pPr>
        <w:ind w:left="-142"/>
      </w:pPr>
    </w:p>
    <w:p w:rsidR="008A2BCE" w:rsidRDefault="008A2BCE" w:rsidP="00903813">
      <w:pPr>
        <w:ind w:left="-142"/>
      </w:pPr>
    </w:p>
    <w:p w:rsidR="008A2BCE" w:rsidRDefault="008A2BCE" w:rsidP="00903813">
      <w:pPr>
        <w:ind w:left="-142"/>
      </w:pPr>
    </w:p>
    <w:p w:rsidR="008A2BCE" w:rsidRDefault="008A2BCE" w:rsidP="00903813">
      <w:pPr>
        <w:ind w:left="-142"/>
      </w:pPr>
    </w:p>
    <w:p w:rsidR="002B6AB5" w:rsidRDefault="00056437" w:rsidP="00903813">
      <w:pPr>
        <w:ind w:left="-142"/>
      </w:pPr>
      <w:r w:rsidRPr="000B47DC">
        <w:rPr>
          <w:noProof/>
          <w:color w:val="06AFC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86514" wp14:editId="51FA823D">
                <wp:simplePos x="0" y="0"/>
                <wp:positionH relativeFrom="column">
                  <wp:posOffset>199390</wp:posOffset>
                </wp:positionH>
                <wp:positionV relativeFrom="paragraph">
                  <wp:posOffset>43815</wp:posOffset>
                </wp:positionV>
                <wp:extent cx="4622800" cy="11506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D52" w:rsidRPr="00AE7F44" w:rsidRDefault="009A5D52" w:rsidP="002B6AB5">
                            <w:pPr>
                              <w:pStyle w:val="Sansinterligne"/>
                              <w:jc w:val="right"/>
                              <w:rPr>
                                <w:rFonts w:ascii="Agency FB" w:hAnsi="Agency FB"/>
                                <w:b/>
                                <w:i/>
                                <w:color w:val="92D050"/>
                                <w:sz w:val="44"/>
                              </w:rPr>
                            </w:pPr>
                          </w:p>
                          <w:p w:rsidR="004430B5" w:rsidRDefault="0073419A" w:rsidP="004430B5">
                            <w:pPr>
                              <w:pStyle w:val="Sansinterligne"/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06007A"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  <w:t>Plus d’infos</w:t>
                            </w:r>
                            <w:r w:rsidR="004430B5"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30B5" w:rsidRPr="0006007A"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  <w:t>au 04.90.63.95.64</w:t>
                            </w:r>
                            <w:r w:rsidRPr="0006007A"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9619F" w:rsidRDefault="0009619F" w:rsidP="004430B5">
                            <w:pPr>
                              <w:pStyle w:val="Sansinterligne"/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  <w:t>(Entrée libre et gratuite)</w:t>
                            </w:r>
                          </w:p>
                          <w:p w:rsidR="0073419A" w:rsidRPr="0006007A" w:rsidRDefault="0073419A" w:rsidP="004430B5">
                            <w:pPr>
                              <w:pStyle w:val="Sansinterligne"/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5.7pt;margin-top:3.45pt;width:364pt;height: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3EjgIAAHEFAAAOAAAAZHJzL2Uyb0RvYy54bWysVEtPGzEQvlfqf7B8L/tQQiFigyIQVSUE&#10;iFBxdrx2diXb49pOdtNf37F3s1BAPVTNYWN73t98MxeXvVZkL5xvwVS0OMkpEYZD3ZptRX883Xw5&#10;o8QHZmqmwIiKHoSnl8vPny46uxAlNKBq4Qg6MX7R2Yo2IdhFlnneCM38CVhhUCjBaRbw6rZZ7ViH&#10;3rXKyjw/zTpwtXXAhff4ej0I6TL5l1LwcC+lF4GoimJuIX1d+m7iN1tesMXWMdu0fEyD/UMWmrUG&#10;g06urllgZOfad650yx14kOGEg85AypaLVANWU+Rvqlk3zIpUC4Lj7QST/39u+d3+wZG2xt7NKTFM&#10;Y48eETVmtkoQfEOAOusXqLe2D268eTzGanvpdPzHOkifQD1MoIo+EI6Ps9OyPMsRe46yopjnp2WC&#10;PXsxt86HbwI0iYeKOoyfwGT7Wx8wJKoeVWI0AzetUqlzyvzxgIrxJYsZDzmmUzgoEfWUeRQSi8Ws&#10;yhQg0UxcKUf2DAnCOBcmFIOoYbUYnuc5/iIQ6H6ySLfkMHqWmNDke3QQKfze9+Bm1I+mIrF0Ms7/&#10;lthgPFmkyGDCZKxbA+4jBwqrGiMP+keQBmgiSqHf9IkI5bHnG6gPSA4Hw9R4y29abNAt8+GBORwT&#10;bCqOfrjHj1TQVRTGEyUNuF8fvUd9ZC9KKelw7Crqf+6YE5So7wZ5fV7MZnFO02U2/4pcIe61ZPNa&#10;Ynb6CrBxBS4Zy9Mx6gd1PEoH+hk3xCpGRREzHGNXlAd3vFyFYR3gjuFitUpqOJuWhVuztjw6jzhH&#10;Aj71z8zZkaUBCX4HxxFlizdkHXSjpYHVLoBsE5Mj0gOuYwdwrhOVxh0UF8fre9J62ZTL3wAAAP//&#10;AwBQSwMEFAAGAAgAAAAhADMLMiXdAAAACAEAAA8AAABkcnMvZG93bnJldi54bWxMj0FPg0AQhe8m&#10;/ofNmHizC1orRZaGGDXpscXE9LawU0DZWcJuKf33jic9vrwvb77JNrPtxYSj7xwpiBcRCKTamY4a&#10;BR/l210CwgdNRveOUMEFPWzy66tMp8adaYfTPjSCR8inWkEbwpBK6esWrfYLNyBxd3Sj1YHj2Egz&#10;6jOP217eR9FKWt0RX2j1gC8t1t/7k1Xgq2lbXobi8+vg66p4JVsut+9K3d7MxTOIgHP4g+FXn9Uh&#10;Z6fKnch40St4iJdMKlitQXD99LjmXDGXJDHIPJP/H8h/AAAA//8DAFBLAQItABQABgAIAAAAIQC2&#10;gziS/gAAAOEBAAATAAAAAAAAAAAAAAAAAAAAAABbQ29udGVudF9UeXBlc10ueG1sUEsBAi0AFAAG&#10;AAgAAAAhADj9If/WAAAAlAEAAAsAAAAAAAAAAAAAAAAALwEAAF9yZWxzLy5yZWxzUEsBAi0AFAAG&#10;AAgAAAAhAIK9HcSOAgAAcQUAAA4AAAAAAAAAAAAAAAAALgIAAGRycy9lMm9Eb2MueG1sUEsBAi0A&#10;FAAGAAgAAAAhADMLMiXdAAAACAEAAA8AAAAAAAAAAAAAAAAA6AQAAGRycy9kb3ducmV2LnhtbFBL&#10;BQYAAAAABAAEAPMAAADyBQAAAAA=&#10;" filled="f" stroked="f" strokeweight="2pt">
                <v:textbox>
                  <w:txbxContent>
                    <w:p w:rsidR="009A5D52" w:rsidRPr="00AE7F44" w:rsidRDefault="009A5D52" w:rsidP="002B6AB5">
                      <w:pPr>
                        <w:pStyle w:val="Sansinterligne"/>
                        <w:jc w:val="right"/>
                        <w:rPr>
                          <w:rFonts w:ascii="Agency FB" w:hAnsi="Agency FB"/>
                          <w:b/>
                          <w:i/>
                          <w:color w:val="92D050"/>
                          <w:sz w:val="44"/>
                        </w:rPr>
                      </w:pPr>
                    </w:p>
                    <w:p w:rsidR="004430B5" w:rsidRDefault="0073419A" w:rsidP="004430B5">
                      <w:pPr>
                        <w:pStyle w:val="Sansinterligne"/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</w:pPr>
                      <w:r w:rsidRPr="0006007A"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>Plus d’infos</w:t>
                      </w:r>
                      <w:r w:rsidR="004430B5"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  <w:r w:rsidR="004430B5" w:rsidRPr="0006007A"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>au 04.90.63.95.64</w:t>
                      </w:r>
                      <w:r w:rsidRPr="0006007A"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9619F" w:rsidRDefault="0009619F" w:rsidP="004430B5">
                      <w:pPr>
                        <w:pStyle w:val="Sansinterligne"/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  <w:t>Entrée libre et gratuite)</w:t>
                      </w:r>
                    </w:p>
                    <w:p w:rsidR="0073419A" w:rsidRPr="0006007A" w:rsidRDefault="0073419A" w:rsidP="004430B5">
                      <w:pPr>
                        <w:pStyle w:val="Sansinterligne"/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6AB5" w:rsidRDefault="002B6AB5" w:rsidP="00903813">
      <w:pPr>
        <w:ind w:left="-142"/>
      </w:pPr>
    </w:p>
    <w:p w:rsidR="002B6AB5" w:rsidRDefault="002B6AB5" w:rsidP="00903813">
      <w:pPr>
        <w:ind w:left="-142"/>
      </w:pPr>
    </w:p>
    <w:p w:rsidR="002B6AB5" w:rsidRDefault="002B6AB5" w:rsidP="00903813">
      <w:pPr>
        <w:ind w:left="-142"/>
      </w:pPr>
    </w:p>
    <w:p w:rsidR="002B6AB5" w:rsidRDefault="00261E21" w:rsidP="00903813">
      <w:pPr>
        <w:ind w:left="-142"/>
      </w:pPr>
      <w:r w:rsidRPr="0090381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F62D3A0" wp14:editId="4D5D8335">
            <wp:simplePos x="0" y="0"/>
            <wp:positionH relativeFrom="column">
              <wp:posOffset>3911320</wp:posOffset>
            </wp:positionH>
            <wp:positionV relativeFrom="paragraph">
              <wp:posOffset>152282</wp:posOffset>
            </wp:positionV>
            <wp:extent cx="654050" cy="619760"/>
            <wp:effectExtent l="0" t="0" r="0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CC" w:rsidRPr="0090381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C05E025" wp14:editId="4874AECD">
            <wp:simplePos x="0" y="0"/>
            <wp:positionH relativeFrom="column">
              <wp:posOffset>588032</wp:posOffset>
            </wp:positionH>
            <wp:positionV relativeFrom="paragraph">
              <wp:posOffset>188326</wp:posOffset>
            </wp:positionV>
            <wp:extent cx="1356995" cy="453390"/>
            <wp:effectExtent l="0" t="0" r="0" b="3810"/>
            <wp:wrapNone/>
            <wp:docPr id="11" name="Image 11" descr="C:\Users\amandine.bertolucci\Desktop\image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ine.bertolucci\Desktop\image.jpe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AB5" w:rsidRDefault="0053449D" w:rsidP="00903813">
      <w:pPr>
        <w:ind w:left="-142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21A5D40" wp14:editId="6878378A">
            <wp:simplePos x="0" y="0"/>
            <wp:positionH relativeFrom="column">
              <wp:posOffset>2571481</wp:posOffset>
            </wp:positionH>
            <wp:positionV relativeFrom="paragraph">
              <wp:posOffset>9009</wp:posOffset>
            </wp:positionV>
            <wp:extent cx="890270" cy="32829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t="9876" r="3597" b="4741"/>
                    <a:stretch/>
                  </pic:blipFill>
                  <pic:spPr bwMode="auto">
                    <a:xfrm>
                      <a:off x="0" y="0"/>
                      <a:ext cx="890270" cy="32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0D" w:rsidRDefault="001B1C0D" w:rsidP="00903813">
      <w:pPr>
        <w:ind w:left="-142"/>
      </w:pPr>
    </w:p>
    <w:p w:rsidR="006047D9" w:rsidRPr="006D79C6" w:rsidRDefault="006047D9" w:rsidP="008B200E">
      <w:pPr>
        <w:spacing w:after="0" w:line="240" w:lineRule="auto"/>
        <w:ind w:left="142" w:right="253"/>
        <w:jc w:val="both"/>
        <w:rPr>
          <w:rFonts w:ascii="Agency FB" w:hAnsi="Agency FB" w:cs="Arial"/>
          <w:b/>
          <w:sz w:val="2"/>
          <w:szCs w:val="10"/>
        </w:rPr>
      </w:pPr>
    </w:p>
    <w:p w:rsidR="00542F1B" w:rsidRDefault="00542F1B" w:rsidP="008B200E">
      <w:pPr>
        <w:spacing w:after="0" w:line="240" w:lineRule="auto"/>
        <w:ind w:left="142" w:right="253"/>
        <w:jc w:val="both"/>
        <w:rPr>
          <w:rFonts w:ascii="Agency FB" w:hAnsi="Agency FB" w:cs="Arial"/>
          <w:b/>
          <w:sz w:val="24"/>
          <w:szCs w:val="24"/>
        </w:rPr>
      </w:pPr>
    </w:p>
    <w:p w:rsidR="00542F1B" w:rsidRPr="003E386F" w:rsidRDefault="003E386F" w:rsidP="003E386F">
      <w:pPr>
        <w:spacing w:after="0" w:line="240" w:lineRule="auto"/>
        <w:ind w:left="142" w:right="253"/>
        <w:jc w:val="center"/>
        <w:rPr>
          <w:rFonts w:ascii="Agency FB" w:hAnsi="Agency FB" w:cs="Arial"/>
          <w:b/>
          <w:sz w:val="48"/>
          <w:szCs w:val="48"/>
        </w:rPr>
      </w:pPr>
      <w:r w:rsidRPr="003E386F">
        <w:rPr>
          <w:rFonts w:ascii="Agency FB" w:hAnsi="Agency FB" w:cs="Arial"/>
          <w:b/>
          <w:sz w:val="48"/>
          <w:szCs w:val="48"/>
        </w:rPr>
        <w:t>PROGRAMME</w:t>
      </w:r>
    </w:p>
    <w:p w:rsidR="00B312B9" w:rsidRPr="003E386F" w:rsidRDefault="00B312B9" w:rsidP="00542F1B">
      <w:pPr>
        <w:spacing w:after="0" w:line="240" w:lineRule="auto"/>
        <w:ind w:left="142" w:right="253"/>
        <w:jc w:val="both"/>
        <w:rPr>
          <w:rFonts w:ascii="Agency FB" w:hAnsi="Agency FB"/>
          <w:b/>
          <w:color w:val="548DD4" w:themeColor="text2" w:themeTint="99"/>
          <w:sz w:val="36"/>
          <w:szCs w:val="36"/>
        </w:rPr>
      </w:pPr>
    </w:p>
    <w:p w:rsidR="00714BA9" w:rsidRDefault="00714BA9" w:rsidP="00542F1B">
      <w:pPr>
        <w:spacing w:after="0" w:line="240" w:lineRule="auto"/>
        <w:ind w:left="142" w:right="253"/>
        <w:jc w:val="both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Lundi 9 octobre</w:t>
      </w:r>
    </w:p>
    <w:p w:rsidR="00623C3F" w:rsidRPr="00714BA9" w:rsidRDefault="00623C3F" w:rsidP="00542F1B">
      <w:pPr>
        <w:spacing w:after="0" w:line="240" w:lineRule="auto"/>
        <w:ind w:left="142" w:right="253"/>
        <w:jc w:val="both"/>
        <w:rPr>
          <w:rFonts w:ascii="Agency FB" w:hAnsi="Agency FB"/>
          <w:b/>
          <w:sz w:val="36"/>
          <w:szCs w:val="36"/>
        </w:rPr>
      </w:pPr>
      <w:r w:rsidRPr="00714BA9">
        <w:rPr>
          <w:rFonts w:ascii="Agency FB" w:hAnsi="Agency FB"/>
          <w:b/>
          <w:sz w:val="32"/>
          <w:szCs w:val="32"/>
          <w:u w:val="single"/>
        </w:rPr>
        <w:t>Pôle Santé</w:t>
      </w:r>
      <w:r w:rsidR="00714BA9">
        <w:rPr>
          <w:rFonts w:ascii="Agency FB" w:hAnsi="Agency FB"/>
          <w:b/>
          <w:sz w:val="36"/>
          <w:szCs w:val="36"/>
        </w:rPr>
        <w:t xml:space="preserve"> - </w:t>
      </w:r>
      <w:r>
        <w:rPr>
          <w:rFonts w:ascii="Agency FB" w:hAnsi="Agency FB"/>
          <w:b/>
          <w:sz w:val="30"/>
          <w:szCs w:val="30"/>
        </w:rPr>
        <w:t>Rond-point de l’Amitié – 84200 Carpentras</w:t>
      </w:r>
    </w:p>
    <w:p w:rsidR="00B312B9" w:rsidRPr="008A0771" w:rsidRDefault="00B312B9" w:rsidP="00542F1B">
      <w:pPr>
        <w:spacing w:after="0" w:line="240" w:lineRule="auto"/>
        <w:ind w:left="142" w:right="253"/>
        <w:jc w:val="both"/>
        <w:rPr>
          <w:rFonts w:ascii="Agency FB" w:hAnsi="Agency FB"/>
          <w:sz w:val="20"/>
          <w:szCs w:val="20"/>
        </w:rPr>
      </w:pPr>
    </w:p>
    <w:p w:rsidR="00B312B9" w:rsidRPr="004A0B87" w:rsidRDefault="00B312B9" w:rsidP="00B312B9">
      <w:pPr>
        <w:spacing w:after="0" w:line="240" w:lineRule="auto"/>
        <w:ind w:left="142" w:right="253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14 heures  – </w:t>
      </w:r>
      <w:r w:rsidRPr="004A0B87">
        <w:rPr>
          <w:rFonts w:ascii="Arial" w:hAnsi="Arial" w:cs="Arial"/>
          <w:b/>
          <w:sz w:val="24"/>
        </w:rPr>
        <w:t>Salle de cours de la maternité</w:t>
      </w:r>
    </w:p>
    <w:p w:rsidR="00B312B9" w:rsidRDefault="00B312B9" w:rsidP="00B312B9">
      <w:pPr>
        <w:spacing w:after="0" w:line="240" w:lineRule="auto"/>
        <w:ind w:left="142" w:right="253"/>
        <w:rPr>
          <w:rFonts w:ascii="Arial" w:hAnsi="Arial" w:cs="Arial"/>
          <w:sz w:val="24"/>
        </w:rPr>
      </w:pPr>
      <w:r w:rsidRPr="00C70CBD">
        <w:rPr>
          <w:rFonts w:ascii="Arial" w:hAnsi="Arial" w:cs="Arial"/>
          <w:sz w:val="24"/>
        </w:rPr>
        <w:t xml:space="preserve">Projection </w:t>
      </w:r>
      <w:r>
        <w:rPr>
          <w:rFonts w:ascii="Arial" w:hAnsi="Arial" w:cs="Arial"/>
          <w:sz w:val="24"/>
        </w:rPr>
        <w:t xml:space="preserve">de vidéos suivie d’un </w:t>
      </w:r>
      <w:r w:rsidR="00646B70">
        <w:rPr>
          <w:rFonts w:ascii="Arial" w:hAnsi="Arial" w:cs="Arial"/>
          <w:sz w:val="24"/>
        </w:rPr>
        <w:t>temps d’échanges.</w:t>
      </w:r>
    </w:p>
    <w:p w:rsidR="0082592E" w:rsidRPr="008A0771" w:rsidRDefault="0082592E" w:rsidP="00542F1B">
      <w:pPr>
        <w:spacing w:after="0" w:line="240" w:lineRule="auto"/>
        <w:ind w:left="142" w:right="253"/>
        <w:jc w:val="both"/>
        <w:rPr>
          <w:rFonts w:ascii="Agency FB" w:hAnsi="Agency FB"/>
          <w:b/>
          <w:color w:val="06AFC6"/>
          <w:sz w:val="20"/>
          <w:szCs w:val="20"/>
        </w:rPr>
      </w:pPr>
    </w:p>
    <w:p w:rsidR="008A0771" w:rsidRPr="0053449D" w:rsidRDefault="008A0771" w:rsidP="00542F1B">
      <w:pPr>
        <w:spacing w:after="0" w:line="240" w:lineRule="auto"/>
        <w:ind w:left="142" w:right="253"/>
        <w:jc w:val="both"/>
        <w:rPr>
          <w:rFonts w:ascii="Agency FB" w:hAnsi="Agency FB"/>
          <w:b/>
          <w:sz w:val="12"/>
          <w:szCs w:val="32"/>
        </w:rPr>
      </w:pPr>
    </w:p>
    <w:p w:rsidR="003860CC" w:rsidRDefault="00B312B9" w:rsidP="00542F1B">
      <w:pPr>
        <w:spacing w:after="0" w:line="240" w:lineRule="auto"/>
        <w:ind w:left="142" w:right="253"/>
        <w:rPr>
          <w:rFonts w:ascii="Agency FB" w:hAnsi="Agency FB"/>
          <w:b/>
          <w:sz w:val="36"/>
          <w:szCs w:val="36"/>
        </w:rPr>
      </w:pPr>
      <w:r w:rsidRPr="003860CC">
        <w:rPr>
          <w:rFonts w:ascii="Agency FB" w:hAnsi="Agency FB"/>
          <w:b/>
          <w:sz w:val="36"/>
          <w:szCs w:val="36"/>
        </w:rPr>
        <w:t>Jeudi 12</w:t>
      </w:r>
      <w:r w:rsidR="003860CC">
        <w:rPr>
          <w:rFonts w:ascii="Agency FB" w:hAnsi="Agency FB"/>
          <w:b/>
          <w:sz w:val="36"/>
          <w:szCs w:val="36"/>
        </w:rPr>
        <w:t xml:space="preserve"> octobre </w:t>
      </w:r>
    </w:p>
    <w:p w:rsidR="00623C3F" w:rsidRPr="003860CC" w:rsidRDefault="00623C3F" w:rsidP="00542F1B">
      <w:pPr>
        <w:spacing w:after="0" w:line="240" w:lineRule="auto"/>
        <w:ind w:left="142" w:right="253"/>
        <w:rPr>
          <w:rFonts w:ascii="Agency FB" w:hAnsi="Agency FB"/>
          <w:b/>
          <w:sz w:val="36"/>
          <w:szCs w:val="36"/>
          <w:u w:val="single"/>
        </w:rPr>
      </w:pPr>
      <w:r w:rsidRPr="003860CC">
        <w:rPr>
          <w:rFonts w:ascii="Agency FB" w:hAnsi="Agency FB"/>
          <w:b/>
          <w:sz w:val="32"/>
          <w:szCs w:val="32"/>
          <w:u w:val="single"/>
        </w:rPr>
        <w:t>Conseil Départemental</w:t>
      </w:r>
      <w:r w:rsidRPr="003860CC">
        <w:rPr>
          <w:rFonts w:ascii="Agency FB" w:hAnsi="Agency FB"/>
          <w:b/>
          <w:sz w:val="36"/>
          <w:szCs w:val="36"/>
        </w:rPr>
        <w:t xml:space="preserve"> </w:t>
      </w:r>
      <w:r w:rsidR="003860CC" w:rsidRPr="003860CC">
        <w:rPr>
          <w:rFonts w:ascii="Agency FB" w:hAnsi="Agency FB"/>
          <w:b/>
          <w:sz w:val="36"/>
          <w:szCs w:val="36"/>
        </w:rPr>
        <w:t xml:space="preserve">- </w:t>
      </w:r>
      <w:r>
        <w:rPr>
          <w:rFonts w:ascii="Agency FB" w:hAnsi="Agency FB"/>
          <w:b/>
          <w:sz w:val="30"/>
          <w:szCs w:val="30"/>
        </w:rPr>
        <w:t xml:space="preserve">111 </w:t>
      </w:r>
      <w:r w:rsidR="003860CC">
        <w:rPr>
          <w:rFonts w:ascii="Agency FB" w:hAnsi="Agency FB"/>
          <w:b/>
          <w:sz w:val="30"/>
          <w:szCs w:val="30"/>
        </w:rPr>
        <w:t xml:space="preserve">Boulevard Albin Durand – 84200 </w:t>
      </w:r>
      <w:r>
        <w:rPr>
          <w:rFonts w:ascii="Agency FB" w:hAnsi="Agency FB"/>
          <w:b/>
          <w:sz w:val="30"/>
          <w:szCs w:val="30"/>
        </w:rPr>
        <w:t>Carpentras</w:t>
      </w:r>
    </w:p>
    <w:p w:rsidR="008A0771" w:rsidRPr="008A0771" w:rsidRDefault="008A0771" w:rsidP="00542F1B">
      <w:pPr>
        <w:spacing w:after="0" w:line="240" w:lineRule="auto"/>
        <w:ind w:left="142" w:right="253"/>
        <w:rPr>
          <w:rFonts w:ascii="Agency FB" w:hAnsi="Agency FB"/>
          <w:b/>
          <w:sz w:val="20"/>
          <w:szCs w:val="20"/>
        </w:rPr>
      </w:pPr>
    </w:p>
    <w:p w:rsidR="00542F1B" w:rsidRPr="00BD0806" w:rsidRDefault="00542F1B" w:rsidP="00542F1B">
      <w:pPr>
        <w:spacing w:after="0" w:line="240" w:lineRule="auto"/>
        <w:ind w:left="142" w:right="253"/>
        <w:rPr>
          <w:rFonts w:ascii="Agency FB" w:hAnsi="Agency FB"/>
          <w:sz w:val="10"/>
          <w:szCs w:val="16"/>
        </w:rPr>
      </w:pPr>
    </w:p>
    <w:p w:rsidR="00542F1B" w:rsidRDefault="00B312B9" w:rsidP="001D04B3">
      <w:pPr>
        <w:spacing w:after="0" w:line="240" w:lineRule="auto"/>
        <w:ind w:left="142" w:right="25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 h à 12 h – 14 h à 17 h :</w:t>
      </w:r>
    </w:p>
    <w:p w:rsidR="00646B70" w:rsidRDefault="00646B70" w:rsidP="00646B70">
      <w:pPr>
        <w:pStyle w:val="Sansinterligne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23C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C70CBD">
        <w:rPr>
          <w:rFonts w:ascii="Arial" w:hAnsi="Arial" w:cs="Arial"/>
          <w:sz w:val="24"/>
        </w:rPr>
        <w:t xml:space="preserve">xposition sur le thème </w:t>
      </w:r>
      <w:r>
        <w:rPr>
          <w:rFonts w:ascii="Arial" w:hAnsi="Arial" w:cs="Arial"/>
          <w:sz w:val="24"/>
        </w:rPr>
        <w:t>‘‘soutenir, promouvoir et protéger l’</w:t>
      </w:r>
      <w:r w:rsidRPr="00C70CBD">
        <w:rPr>
          <w:rFonts w:ascii="Arial" w:hAnsi="Arial" w:cs="Arial"/>
          <w:sz w:val="24"/>
        </w:rPr>
        <w:t>allaitement m</w:t>
      </w:r>
      <w:r>
        <w:rPr>
          <w:rFonts w:ascii="Arial" w:hAnsi="Arial" w:cs="Arial"/>
          <w:sz w:val="24"/>
        </w:rPr>
        <w:t>aternel’’,</w:t>
      </w:r>
      <w:r w:rsidRPr="00C70CBD">
        <w:rPr>
          <w:rFonts w:ascii="Arial" w:hAnsi="Arial" w:cs="Arial"/>
          <w:sz w:val="24"/>
        </w:rPr>
        <w:t xml:space="preserve"> projection </w:t>
      </w:r>
      <w:r>
        <w:rPr>
          <w:rFonts w:ascii="Arial" w:hAnsi="Arial" w:cs="Arial"/>
          <w:sz w:val="24"/>
        </w:rPr>
        <w:t>de vidéos,</w:t>
      </w:r>
      <w:r w:rsidR="0097260D">
        <w:rPr>
          <w:rFonts w:ascii="Arial" w:hAnsi="Arial" w:cs="Arial"/>
          <w:sz w:val="24"/>
        </w:rPr>
        <w:t xml:space="preserve"> espace</w:t>
      </w:r>
      <w:r>
        <w:rPr>
          <w:rFonts w:ascii="Arial" w:hAnsi="Arial" w:cs="Arial"/>
          <w:sz w:val="24"/>
        </w:rPr>
        <w:t xml:space="preserve"> photos et  témoignages.</w:t>
      </w:r>
    </w:p>
    <w:p w:rsidR="00646B70" w:rsidRPr="00646B70" w:rsidRDefault="00646B70" w:rsidP="001D04B3">
      <w:pPr>
        <w:spacing w:after="0" w:line="240" w:lineRule="auto"/>
        <w:ind w:left="142" w:right="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Atelier modelage famille.</w:t>
      </w:r>
    </w:p>
    <w:p w:rsidR="00623C3F" w:rsidRDefault="00646B70" w:rsidP="00623C3F">
      <w:pPr>
        <w:spacing w:after="0" w:line="240" w:lineRule="auto"/>
        <w:ind w:left="142" w:right="25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46B70">
        <w:rPr>
          <w:rFonts w:ascii="Arial" w:hAnsi="Arial" w:cs="Arial"/>
          <w:sz w:val="24"/>
        </w:rPr>
        <w:t>10 h et 15 h</w:t>
      </w:r>
      <w:r>
        <w:rPr>
          <w:rFonts w:ascii="Arial" w:hAnsi="Arial" w:cs="Arial"/>
          <w:sz w:val="24"/>
        </w:rPr>
        <w:t> : S</w:t>
      </w:r>
      <w:r w:rsidR="00623C3F">
        <w:rPr>
          <w:rFonts w:ascii="Arial" w:hAnsi="Arial" w:cs="Arial"/>
          <w:sz w:val="24"/>
        </w:rPr>
        <w:t xml:space="preserve">pectacle de contes </w:t>
      </w:r>
      <w:r>
        <w:rPr>
          <w:rFonts w:ascii="Arial" w:hAnsi="Arial" w:cs="Arial"/>
          <w:sz w:val="24"/>
        </w:rPr>
        <w:t xml:space="preserve">tout public </w:t>
      </w:r>
      <w:r w:rsidR="00623C3F">
        <w:rPr>
          <w:rFonts w:ascii="Arial" w:hAnsi="Arial" w:cs="Arial"/>
          <w:sz w:val="24"/>
        </w:rPr>
        <w:t>sur le thème de l’allaitement maternel.</w:t>
      </w:r>
    </w:p>
    <w:p w:rsidR="00623C3F" w:rsidRDefault="00623C3F" w:rsidP="00623C3F">
      <w:pPr>
        <w:pStyle w:val="Sansinterligne"/>
        <w:ind w:left="142"/>
        <w:rPr>
          <w:rFonts w:ascii="Arial" w:hAnsi="Arial" w:cs="Arial"/>
          <w:sz w:val="24"/>
        </w:rPr>
      </w:pPr>
    </w:p>
    <w:p w:rsidR="003860CC" w:rsidRDefault="003860CC" w:rsidP="00DD1245">
      <w:pPr>
        <w:spacing w:after="0" w:line="240" w:lineRule="auto"/>
        <w:ind w:left="142" w:right="253"/>
        <w:jc w:val="both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Jeudi 12 octobre </w:t>
      </w:r>
    </w:p>
    <w:p w:rsidR="00623C3F" w:rsidRPr="003860CC" w:rsidRDefault="00DD1245" w:rsidP="00DD1245">
      <w:pPr>
        <w:spacing w:after="0" w:line="240" w:lineRule="auto"/>
        <w:ind w:left="142" w:right="253"/>
        <w:jc w:val="both"/>
        <w:rPr>
          <w:rFonts w:ascii="Agency FB" w:hAnsi="Agency FB"/>
          <w:b/>
          <w:sz w:val="36"/>
          <w:szCs w:val="36"/>
          <w:u w:val="single"/>
        </w:rPr>
      </w:pPr>
      <w:r w:rsidRPr="00A53C25">
        <w:rPr>
          <w:rFonts w:ascii="Agency FB" w:hAnsi="Agency FB"/>
          <w:b/>
          <w:sz w:val="32"/>
          <w:szCs w:val="32"/>
          <w:u w:val="single"/>
        </w:rPr>
        <w:t>Pôle Santé</w:t>
      </w:r>
      <w:r w:rsidR="003860CC" w:rsidRPr="003860CC">
        <w:rPr>
          <w:rFonts w:ascii="Agency FB" w:hAnsi="Agency FB"/>
          <w:b/>
          <w:sz w:val="36"/>
          <w:szCs w:val="36"/>
        </w:rPr>
        <w:t xml:space="preserve"> - </w:t>
      </w:r>
      <w:r>
        <w:rPr>
          <w:rFonts w:ascii="Agency FB" w:hAnsi="Agency FB"/>
          <w:b/>
          <w:sz w:val="30"/>
          <w:szCs w:val="30"/>
        </w:rPr>
        <w:t>Rond-point de l’Amitié – 84200 Carpentras</w:t>
      </w:r>
    </w:p>
    <w:p w:rsidR="004A0B87" w:rsidRPr="008A0771" w:rsidRDefault="004A0B87" w:rsidP="001D04B3">
      <w:pPr>
        <w:spacing w:after="0" w:line="240" w:lineRule="auto"/>
        <w:ind w:left="142" w:right="253"/>
        <w:rPr>
          <w:rFonts w:ascii="Arial" w:hAnsi="Arial" w:cs="Arial"/>
          <w:sz w:val="20"/>
          <w:szCs w:val="20"/>
        </w:rPr>
      </w:pPr>
    </w:p>
    <w:p w:rsidR="00542F1B" w:rsidRPr="00C70CBD" w:rsidRDefault="004A0B87" w:rsidP="001D04B3">
      <w:pPr>
        <w:spacing w:after="0" w:line="240" w:lineRule="auto"/>
        <w:ind w:left="142" w:right="25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À</w:t>
      </w:r>
      <w:r w:rsidR="00542F1B" w:rsidRPr="00C70CBD">
        <w:rPr>
          <w:rFonts w:ascii="Arial" w:hAnsi="Arial" w:cs="Arial"/>
          <w:b/>
          <w:sz w:val="24"/>
        </w:rPr>
        <w:t xml:space="preserve"> 18 heures</w:t>
      </w:r>
      <w:r>
        <w:rPr>
          <w:rFonts w:ascii="Arial" w:hAnsi="Arial" w:cs="Arial"/>
          <w:b/>
          <w:sz w:val="24"/>
        </w:rPr>
        <w:t xml:space="preserve"> – Salle polyvalente</w:t>
      </w:r>
    </w:p>
    <w:p w:rsidR="004A0B87" w:rsidRDefault="00BD7BF3" w:rsidP="001D04B3">
      <w:pPr>
        <w:spacing w:after="0" w:line="240" w:lineRule="auto"/>
        <w:ind w:left="142" w:right="253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A partir d’un film sur l’allaitement, rencontres et </w:t>
      </w:r>
      <w:r w:rsidR="004A0B87">
        <w:rPr>
          <w:rFonts w:ascii="Arial" w:hAnsi="Arial" w:cs="Arial"/>
          <w:sz w:val="24"/>
        </w:rPr>
        <w:t>échanges entre professionnels</w:t>
      </w:r>
      <w:r w:rsidR="00B17934">
        <w:rPr>
          <w:rFonts w:ascii="Arial" w:hAnsi="Arial" w:cs="Arial"/>
          <w:sz w:val="24"/>
        </w:rPr>
        <w:t xml:space="preserve"> sur</w:t>
      </w:r>
      <w:r>
        <w:rPr>
          <w:rFonts w:ascii="Arial" w:hAnsi="Arial" w:cs="Arial"/>
          <w:sz w:val="24"/>
        </w:rPr>
        <w:t xml:space="preserve"> le rôle d’accompagnant et de soutien à l’</w:t>
      </w:r>
      <w:r w:rsidR="00B17934">
        <w:rPr>
          <w:rFonts w:ascii="Arial" w:hAnsi="Arial" w:cs="Arial"/>
          <w:sz w:val="24"/>
        </w:rPr>
        <w:t>allaitement maternel face aux interrogations des parents.</w:t>
      </w:r>
    </w:p>
    <w:p w:rsidR="008B200E" w:rsidRDefault="008B200E" w:rsidP="009C5518">
      <w:pPr>
        <w:tabs>
          <w:tab w:val="left" w:pos="7513"/>
        </w:tabs>
        <w:spacing w:after="0" w:line="240" w:lineRule="auto"/>
        <w:ind w:left="142" w:right="253"/>
        <w:jc w:val="both"/>
        <w:rPr>
          <w:sz w:val="20"/>
        </w:rPr>
      </w:pPr>
    </w:p>
    <w:p w:rsidR="00AF548F" w:rsidRPr="00AF548F" w:rsidRDefault="00AF548F" w:rsidP="00AF54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548F">
        <w:rPr>
          <w:rFonts w:ascii="Arial" w:hAnsi="Arial" w:cs="Arial"/>
        </w:rPr>
        <w:t>physiologie de l’allaitement </w:t>
      </w:r>
    </w:p>
    <w:p w:rsidR="00AF548F" w:rsidRPr="00AF548F" w:rsidRDefault="00AF548F" w:rsidP="00AF54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548F">
        <w:rPr>
          <w:rFonts w:ascii="Arial" w:hAnsi="Arial" w:cs="Arial"/>
        </w:rPr>
        <w:t>allaitement et séparation </w:t>
      </w:r>
    </w:p>
    <w:p w:rsidR="00BD7BF3" w:rsidRPr="00AF548F" w:rsidRDefault="00AF548F" w:rsidP="00AF54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F548F">
        <w:rPr>
          <w:rFonts w:ascii="Arial" w:hAnsi="Arial" w:cs="Arial"/>
        </w:rPr>
        <w:t>allaitement et médicaments </w:t>
      </w:r>
    </w:p>
    <w:p w:rsidR="0091730D" w:rsidRPr="0053449D" w:rsidRDefault="0091730D" w:rsidP="009C5518">
      <w:pPr>
        <w:tabs>
          <w:tab w:val="left" w:pos="7513"/>
        </w:tabs>
        <w:spacing w:after="0" w:line="240" w:lineRule="auto"/>
        <w:ind w:left="142" w:right="253"/>
        <w:jc w:val="both"/>
        <w:rPr>
          <w:rFonts w:ascii="Arial" w:hAnsi="Arial" w:cs="Arial"/>
          <w:sz w:val="18"/>
          <w:szCs w:val="24"/>
        </w:rPr>
      </w:pPr>
    </w:p>
    <w:p w:rsidR="00096AFE" w:rsidRDefault="0091730D" w:rsidP="008779BB">
      <w:pPr>
        <w:tabs>
          <w:tab w:val="left" w:pos="7513"/>
        </w:tabs>
        <w:spacing w:after="0" w:line="240" w:lineRule="auto"/>
        <w:ind w:left="142" w:right="394"/>
        <w:jc w:val="both"/>
        <w:rPr>
          <w:rFonts w:ascii="Arial" w:hAnsi="Arial" w:cs="Arial"/>
          <w:color w:val="548DD4" w:themeColor="text2" w:themeTint="99"/>
          <w:sz w:val="24"/>
          <w:szCs w:val="26"/>
        </w:rPr>
      </w:pPr>
      <w:r w:rsidRPr="00E83534">
        <w:rPr>
          <w:rFonts w:ascii="Arial" w:hAnsi="Arial" w:cs="Arial"/>
          <w:b/>
          <w:color w:val="548DD4" w:themeColor="text2" w:themeTint="99"/>
          <w:sz w:val="24"/>
          <w:szCs w:val="26"/>
          <w:u w:val="single"/>
        </w:rPr>
        <w:t>Avec la participation</w:t>
      </w:r>
      <w:r w:rsidR="00096AFE">
        <w:rPr>
          <w:rFonts w:ascii="Arial" w:hAnsi="Arial" w:cs="Arial"/>
          <w:color w:val="548DD4" w:themeColor="text2" w:themeTint="99"/>
          <w:sz w:val="24"/>
          <w:szCs w:val="26"/>
          <w:u w:val="single"/>
        </w:rPr>
        <w:t xml:space="preserve"> </w:t>
      </w:r>
      <w:r w:rsidR="00E83534">
        <w:rPr>
          <w:rFonts w:ascii="Arial" w:hAnsi="Arial" w:cs="Arial"/>
          <w:color w:val="548DD4" w:themeColor="text2" w:themeTint="99"/>
          <w:sz w:val="24"/>
          <w:szCs w:val="26"/>
        </w:rPr>
        <w:t xml:space="preserve">: </w:t>
      </w:r>
    </w:p>
    <w:p w:rsidR="008B200E" w:rsidRPr="00437F7D" w:rsidRDefault="00096AFE" w:rsidP="008779BB">
      <w:pPr>
        <w:tabs>
          <w:tab w:val="left" w:pos="7513"/>
        </w:tabs>
        <w:spacing w:after="0" w:line="240" w:lineRule="auto"/>
        <w:ind w:left="142" w:right="394"/>
        <w:jc w:val="both"/>
        <w:rPr>
          <w:rFonts w:ascii="Arial" w:hAnsi="Arial" w:cs="Arial"/>
          <w:color w:val="548DD4" w:themeColor="text2" w:themeTint="99"/>
          <w:sz w:val="24"/>
          <w:szCs w:val="26"/>
        </w:rPr>
      </w:pPr>
      <w:r>
        <w:rPr>
          <w:rFonts w:ascii="Arial" w:hAnsi="Arial" w:cs="Arial"/>
          <w:color w:val="548DD4" w:themeColor="text2" w:themeTint="99"/>
          <w:sz w:val="24"/>
          <w:szCs w:val="26"/>
        </w:rPr>
        <w:t>Des sa</w:t>
      </w:r>
      <w:r w:rsidR="0091730D" w:rsidRPr="00D75DA8">
        <w:rPr>
          <w:rFonts w:ascii="Arial" w:hAnsi="Arial" w:cs="Arial"/>
          <w:color w:val="548DD4" w:themeColor="text2" w:themeTint="99"/>
          <w:sz w:val="24"/>
          <w:szCs w:val="26"/>
        </w:rPr>
        <w:t>ges</w:t>
      </w:r>
      <w:r>
        <w:rPr>
          <w:rFonts w:ascii="Arial" w:hAnsi="Arial" w:cs="Arial"/>
          <w:color w:val="548DD4" w:themeColor="text2" w:themeTint="99"/>
          <w:sz w:val="24"/>
          <w:szCs w:val="26"/>
        </w:rPr>
        <w:t>-femmes de</w:t>
      </w:r>
      <w:r w:rsidR="0091730D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la maternité </w:t>
      </w:r>
      <w:r w:rsidR="00CB56B9" w:rsidRPr="00D75DA8">
        <w:rPr>
          <w:rFonts w:ascii="Arial" w:hAnsi="Arial" w:cs="Arial"/>
          <w:color w:val="548DD4" w:themeColor="text2" w:themeTint="99"/>
          <w:sz w:val="24"/>
          <w:szCs w:val="26"/>
        </w:rPr>
        <w:t>de Carpentras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>,</w:t>
      </w:r>
      <w:r w:rsidR="0091730D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6"/>
        </w:rPr>
        <w:t>d’une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 xml:space="preserve"> consultante en lactation,</w:t>
      </w:r>
      <w:r w:rsidR="0091730D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6"/>
        </w:rPr>
        <w:t>d’une</w:t>
      </w:r>
      <w:r w:rsidR="00623C3F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conteuse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>,</w:t>
      </w:r>
      <w:r w:rsidR="00CB56B9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6"/>
        </w:rPr>
        <w:t>de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 xml:space="preserve"> l’A.F.A.P</w:t>
      </w:r>
      <w:r w:rsidR="008A0771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(Association Française d’Aide Psychologique</w:t>
      </w:r>
      <w:r w:rsidR="00437F7D">
        <w:rPr>
          <w:rFonts w:ascii="Arial" w:hAnsi="Arial" w:cs="Arial"/>
          <w:color w:val="548DD4" w:themeColor="text2" w:themeTint="99"/>
          <w:sz w:val="24"/>
          <w:szCs w:val="26"/>
        </w:rPr>
        <w:t>)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>,</w:t>
      </w:r>
      <w:r w:rsidR="008A0771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</w:t>
      </w:r>
      <w:r>
        <w:rPr>
          <w:rFonts w:ascii="Arial" w:hAnsi="Arial" w:cs="Arial"/>
          <w:color w:val="548DD4" w:themeColor="text2" w:themeTint="99"/>
          <w:sz w:val="24"/>
          <w:szCs w:val="26"/>
        </w:rPr>
        <w:t>d</w:t>
      </w:r>
      <w:r w:rsidR="00E02243">
        <w:rPr>
          <w:rFonts w:ascii="Arial" w:hAnsi="Arial" w:cs="Arial"/>
          <w:color w:val="548DD4" w:themeColor="text2" w:themeTint="99"/>
          <w:sz w:val="24"/>
          <w:szCs w:val="26"/>
        </w:rPr>
        <w:t>es</w:t>
      </w:r>
      <w:r w:rsidR="00CB56B9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puéricultrice</w:t>
      </w:r>
      <w:r w:rsidR="00E02243">
        <w:rPr>
          <w:rFonts w:ascii="Arial" w:hAnsi="Arial" w:cs="Arial"/>
          <w:color w:val="548DD4" w:themeColor="text2" w:themeTint="99"/>
          <w:sz w:val="24"/>
          <w:szCs w:val="26"/>
        </w:rPr>
        <w:t>s</w:t>
      </w:r>
      <w:r w:rsidR="00CB56B9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et </w:t>
      </w:r>
      <w:r w:rsidR="00E02243">
        <w:rPr>
          <w:rFonts w:ascii="Arial" w:hAnsi="Arial" w:cs="Arial"/>
          <w:color w:val="548DD4" w:themeColor="text2" w:themeTint="99"/>
          <w:sz w:val="24"/>
          <w:szCs w:val="26"/>
        </w:rPr>
        <w:t>d’une</w:t>
      </w:r>
      <w:r>
        <w:rPr>
          <w:rFonts w:ascii="Arial" w:hAnsi="Arial" w:cs="Arial"/>
          <w:color w:val="548DD4" w:themeColor="text2" w:themeTint="99"/>
          <w:sz w:val="24"/>
          <w:szCs w:val="26"/>
        </w:rPr>
        <w:t xml:space="preserve"> sage-femme </w:t>
      </w:r>
      <w:r w:rsidR="0097260D">
        <w:rPr>
          <w:rFonts w:ascii="Arial" w:hAnsi="Arial" w:cs="Arial"/>
          <w:color w:val="548DD4" w:themeColor="text2" w:themeTint="99"/>
          <w:sz w:val="24"/>
          <w:szCs w:val="26"/>
        </w:rPr>
        <w:t xml:space="preserve">des CMS de Carpentras et Sorgues </w:t>
      </w:r>
      <w:r>
        <w:rPr>
          <w:rFonts w:ascii="Arial" w:hAnsi="Arial" w:cs="Arial"/>
          <w:color w:val="548DD4" w:themeColor="text2" w:themeTint="99"/>
          <w:sz w:val="24"/>
          <w:szCs w:val="26"/>
        </w:rPr>
        <w:t>d</w:t>
      </w:r>
      <w:r w:rsidR="00E02243">
        <w:rPr>
          <w:rFonts w:ascii="Arial" w:hAnsi="Arial" w:cs="Arial"/>
          <w:color w:val="548DD4" w:themeColor="text2" w:themeTint="99"/>
          <w:sz w:val="24"/>
          <w:szCs w:val="26"/>
        </w:rPr>
        <w:t>u</w:t>
      </w:r>
      <w:r w:rsidR="00CB56B9" w:rsidRPr="00D75DA8">
        <w:rPr>
          <w:rFonts w:ascii="Arial" w:hAnsi="Arial" w:cs="Arial"/>
          <w:color w:val="548DD4" w:themeColor="text2" w:themeTint="99"/>
          <w:sz w:val="24"/>
          <w:szCs w:val="26"/>
        </w:rPr>
        <w:t xml:space="preserve"> Conseil Départemental de Vaucluse</w:t>
      </w:r>
      <w:r w:rsidR="00CB56B9" w:rsidRPr="0053449D">
        <w:rPr>
          <w:rFonts w:ascii="Arial" w:hAnsi="Arial" w:cs="Arial"/>
          <w:color w:val="06AFC6"/>
          <w:sz w:val="24"/>
          <w:szCs w:val="26"/>
        </w:rPr>
        <w:t xml:space="preserve">. </w:t>
      </w:r>
    </w:p>
    <w:sectPr w:rsidR="008B200E" w:rsidRPr="00437F7D" w:rsidSect="004678A9">
      <w:pgSz w:w="16838" w:h="11906" w:orient="landscape"/>
      <w:pgMar w:top="284" w:right="0" w:bottom="140" w:left="142" w:header="708" w:footer="708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C8" w:rsidRDefault="00BF75C8" w:rsidP="00903813">
      <w:pPr>
        <w:spacing w:after="0" w:line="240" w:lineRule="auto"/>
      </w:pPr>
      <w:r>
        <w:separator/>
      </w:r>
    </w:p>
  </w:endnote>
  <w:endnote w:type="continuationSeparator" w:id="0">
    <w:p w:rsidR="00BF75C8" w:rsidRDefault="00BF75C8" w:rsidP="009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C8" w:rsidRDefault="00BF75C8" w:rsidP="00903813">
      <w:pPr>
        <w:spacing w:after="0" w:line="240" w:lineRule="auto"/>
      </w:pPr>
      <w:r>
        <w:separator/>
      </w:r>
    </w:p>
  </w:footnote>
  <w:footnote w:type="continuationSeparator" w:id="0">
    <w:p w:rsidR="00BF75C8" w:rsidRDefault="00BF75C8" w:rsidP="0090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554"/>
    <w:multiLevelType w:val="hybridMultilevel"/>
    <w:tmpl w:val="41B8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5"/>
    <w:rsid w:val="00012CDF"/>
    <w:rsid w:val="00015E7E"/>
    <w:rsid w:val="00056437"/>
    <w:rsid w:val="0006007A"/>
    <w:rsid w:val="0009619F"/>
    <w:rsid w:val="00096AFE"/>
    <w:rsid w:val="000A4288"/>
    <w:rsid w:val="000B039C"/>
    <w:rsid w:val="000F4408"/>
    <w:rsid w:val="001049AB"/>
    <w:rsid w:val="00117878"/>
    <w:rsid w:val="001214EE"/>
    <w:rsid w:val="00165521"/>
    <w:rsid w:val="00180B87"/>
    <w:rsid w:val="00196B3C"/>
    <w:rsid w:val="0019721F"/>
    <w:rsid w:val="001B1C0D"/>
    <w:rsid w:val="001D04B3"/>
    <w:rsid w:val="001D2258"/>
    <w:rsid w:val="001E31C9"/>
    <w:rsid w:val="001F025F"/>
    <w:rsid w:val="00206B4E"/>
    <w:rsid w:val="00261E21"/>
    <w:rsid w:val="0029511A"/>
    <w:rsid w:val="002B6AB5"/>
    <w:rsid w:val="00325122"/>
    <w:rsid w:val="00326AB1"/>
    <w:rsid w:val="003860CC"/>
    <w:rsid w:val="003A32F6"/>
    <w:rsid w:val="003D2BCC"/>
    <w:rsid w:val="003E386F"/>
    <w:rsid w:val="003E7338"/>
    <w:rsid w:val="004209D6"/>
    <w:rsid w:val="00437F7D"/>
    <w:rsid w:val="004430B5"/>
    <w:rsid w:val="0045232F"/>
    <w:rsid w:val="004678A9"/>
    <w:rsid w:val="004A0B87"/>
    <w:rsid w:val="005301BE"/>
    <w:rsid w:val="0053449D"/>
    <w:rsid w:val="00542F1B"/>
    <w:rsid w:val="00562E6D"/>
    <w:rsid w:val="005E57D7"/>
    <w:rsid w:val="006047D9"/>
    <w:rsid w:val="0061703A"/>
    <w:rsid w:val="00621385"/>
    <w:rsid w:val="00623C3F"/>
    <w:rsid w:val="00646B70"/>
    <w:rsid w:val="006550F2"/>
    <w:rsid w:val="00655208"/>
    <w:rsid w:val="00683536"/>
    <w:rsid w:val="006907FC"/>
    <w:rsid w:val="006937D3"/>
    <w:rsid w:val="006A6248"/>
    <w:rsid w:val="006A740A"/>
    <w:rsid w:val="006D79C6"/>
    <w:rsid w:val="00714BA9"/>
    <w:rsid w:val="00730795"/>
    <w:rsid w:val="0073419A"/>
    <w:rsid w:val="00757687"/>
    <w:rsid w:val="00762ECB"/>
    <w:rsid w:val="00775398"/>
    <w:rsid w:val="007765CE"/>
    <w:rsid w:val="007A23D4"/>
    <w:rsid w:val="007A3681"/>
    <w:rsid w:val="007C6930"/>
    <w:rsid w:val="0082592E"/>
    <w:rsid w:val="00842240"/>
    <w:rsid w:val="00870D9B"/>
    <w:rsid w:val="008779BB"/>
    <w:rsid w:val="008A0771"/>
    <w:rsid w:val="008A2BCE"/>
    <w:rsid w:val="008B200E"/>
    <w:rsid w:val="008E2423"/>
    <w:rsid w:val="00903813"/>
    <w:rsid w:val="0091730D"/>
    <w:rsid w:val="00924B9F"/>
    <w:rsid w:val="0097260D"/>
    <w:rsid w:val="00987F3F"/>
    <w:rsid w:val="00991471"/>
    <w:rsid w:val="009A5D52"/>
    <w:rsid w:val="009C5518"/>
    <w:rsid w:val="009D40C5"/>
    <w:rsid w:val="00A53C25"/>
    <w:rsid w:val="00A81FF6"/>
    <w:rsid w:val="00AD0A22"/>
    <w:rsid w:val="00AD7E2F"/>
    <w:rsid w:val="00AE5FB5"/>
    <w:rsid w:val="00AE5FCC"/>
    <w:rsid w:val="00AE7F44"/>
    <w:rsid w:val="00AF548F"/>
    <w:rsid w:val="00B15085"/>
    <w:rsid w:val="00B17934"/>
    <w:rsid w:val="00B312B9"/>
    <w:rsid w:val="00B449FD"/>
    <w:rsid w:val="00BB7C18"/>
    <w:rsid w:val="00BC3FF8"/>
    <w:rsid w:val="00BD0806"/>
    <w:rsid w:val="00BD7BF3"/>
    <w:rsid w:val="00BF75C8"/>
    <w:rsid w:val="00C37133"/>
    <w:rsid w:val="00C42B25"/>
    <w:rsid w:val="00C612BB"/>
    <w:rsid w:val="00C70CBD"/>
    <w:rsid w:val="00C768DA"/>
    <w:rsid w:val="00CB56B9"/>
    <w:rsid w:val="00D0647B"/>
    <w:rsid w:val="00D135AF"/>
    <w:rsid w:val="00D30000"/>
    <w:rsid w:val="00D50569"/>
    <w:rsid w:val="00D75DA8"/>
    <w:rsid w:val="00D87406"/>
    <w:rsid w:val="00D95772"/>
    <w:rsid w:val="00DB5CAC"/>
    <w:rsid w:val="00DC0D98"/>
    <w:rsid w:val="00DD1245"/>
    <w:rsid w:val="00E02243"/>
    <w:rsid w:val="00E671AD"/>
    <w:rsid w:val="00E83534"/>
    <w:rsid w:val="00F11FD5"/>
    <w:rsid w:val="00F20CFC"/>
    <w:rsid w:val="00F21A29"/>
    <w:rsid w:val="00F23064"/>
    <w:rsid w:val="00F242AD"/>
    <w:rsid w:val="00F268E2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813"/>
  </w:style>
  <w:style w:type="paragraph" w:styleId="Pieddepage">
    <w:name w:val="footer"/>
    <w:basedOn w:val="Normal"/>
    <w:link w:val="PieddepageCar"/>
    <w:uiPriority w:val="99"/>
    <w:unhideWhenUsed/>
    <w:rsid w:val="0090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813"/>
  </w:style>
  <w:style w:type="paragraph" w:styleId="Sansinterligne">
    <w:name w:val="No Spacing"/>
    <w:uiPriority w:val="1"/>
    <w:qFormat/>
    <w:rsid w:val="007341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0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4B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2E6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813"/>
  </w:style>
  <w:style w:type="paragraph" w:styleId="Pieddepage">
    <w:name w:val="footer"/>
    <w:basedOn w:val="Normal"/>
    <w:link w:val="PieddepageCar"/>
    <w:uiPriority w:val="99"/>
    <w:unhideWhenUsed/>
    <w:rsid w:val="0090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813"/>
  </w:style>
  <w:style w:type="paragraph" w:styleId="Sansinterligne">
    <w:name w:val="No Spacing"/>
    <w:uiPriority w:val="1"/>
    <w:qFormat/>
    <w:rsid w:val="007341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0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4B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2E6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B798-AE5F-4C82-A76F-BBBB94A5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Amandine</dc:creator>
  <cp:lastModifiedBy>LUC </cp:lastModifiedBy>
  <cp:revision>2</cp:revision>
  <cp:lastPrinted>2017-07-18T12:40:00Z</cp:lastPrinted>
  <dcterms:created xsi:type="dcterms:W3CDTF">2017-09-21T18:37:00Z</dcterms:created>
  <dcterms:modified xsi:type="dcterms:W3CDTF">2017-09-21T18:37:00Z</dcterms:modified>
</cp:coreProperties>
</file>