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40" w:rsidRDefault="00C93540" w:rsidP="00DE51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93540" w:rsidRPr="00C93540" w:rsidRDefault="00C93540" w:rsidP="00C93540">
      <w:pPr>
        <w:spacing w:line="252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93540">
        <w:rPr>
          <w:rFonts w:ascii="Calibri" w:eastAsia="Calibri" w:hAnsi="Calibri" w:cs="Times New Roman"/>
          <w:b/>
          <w:sz w:val="32"/>
          <w:szCs w:val="32"/>
          <w:u w:val="single"/>
        </w:rPr>
        <w:t>Association Philosophique, Culturelle et Sociale de MAZAN et du Comtat Venaissin</w:t>
      </w:r>
    </w:p>
    <w:p w:rsidR="00C93540" w:rsidRPr="00C93540" w:rsidRDefault="00C93540" w:rsidP="00C93540">
      <w:pPr>
        <w:spacing w:line="252" w:lineRule="auto"/>
        <w:jc w:val="center"/>
        <w:rPr>
          <w:rFonts w:ascii="Calibri" w:eastAsia="Calibri" w:hAnsi="Calibri" w:cs="Times New Roman"/>
          <w:sz w:val="20"/>
          <w:szCs w:val="20"/>
        </w:rPr>
      </w:pPr>
      <w:bookmarkStart w:id="1" w:name="OLE_LINK6"/>
      <w:bookmarkStart w:id="2" w:name="OLE_LINK7"/>
      <w:r w:rsidRPr="00C93540">
        <w:rPr>
          <w:rFonts w:ascii="Calibri" w:eastAsia="Calibri" w:hAnsi="Calibri" w:cs="Times New Roman"/>
          <w:sz w:val="20"/>
          <w:szCs w:val="20"/>
        </w:rPr>
        <w:t>(Association loi 1901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  <w:r w:rsidRPr="00C93540">
        <w:rPr>
          <w:rFonts w:ascii="Calibri" w:eastAsia="Calibri" w:hAnsi="Calibri" w:cs="Times New Roman"/>
          <w:sz w:val="20"/>
          <w:szCs w:val="20"/>
        </w:rPr>
        <w:t>Siège social</w:t>
      </w:r>
      <w:r>
        <w:rPr>
          <w:rFonts w:ascii="Calibri" w:eastAsia="Calibri" w:hAnsi="Calibri" w:cs="Times New Roman"/>
          <w:sz w:val="20"/>
          <w:szCs w:val="20"/>
        </w:rPr>
        <w:t xml:space="preserve"> : </w:t>
      </w:r>
      <w:r w:rsidRPr="00C93540">
        <w:rPr>
          <w:rFonts w:ascii="Calibri" w:eastAsia="Calibri" w:hAnsi="Calibri" w:cs="Times New Roman"/>
          <w:sz w:val="20"/>
          <w:szCs w:val="20"/>
        </w:rPr>
        <w:t>c/o Mr MA</w:t>
      </w:r>
      <w:r>
        <w:rPr>
          <w:rFonts w:ascii="Calibri" w:eastAsia="Calibri" w:hAnsi="Calibri" w:cs="Times New Roman"/>
          <w:sz w:val="20"/>
          <w:szCs w:val="20"/>
        </w:rPr>
        <w:t xml:space="preserve">TTEUDI   206 chemin de Blaynes.  </w:t>
      </w:r>
      <w:r w:rsidR="00DD5502">
        <w:rPr>
          <w:rFonts w:ascii="Calibri" w:eastAsia="Calibri" w:hAnsi="Calibri" w:cs="Times New Roman"/>
          <w:sz w:val="20"/>
          <w:szCs w:val="20"/>
        </w:rPr>
        <w:t>84380 MAZAN).</w:t>
      </w:r>
    </w:p>
    <w:bookmarkEnd w:id="1"/>
    <w:bookmarkEnd w:id="2"/>
    <w:p w:rsidR="00C93540" w:rsidRPr="00C93540" w:rsidRDefault="00C93540" w:rsidP="00C93540">
      <w:pPr>
        <w:spacing w:line="252" w:lineRule="auto"/>
        <w:rPr>
          <w:rFonts w:ascii="Garamond" w:eastAsia="Calibri" w:hAnsi="Garamond" w:cs="Times New Roman"/>
          <w:sz w:val="28"/>
          <w:szCs w:val="28"/>
        </w:rPr>
      </w:pPr>
      <w:r w:rsidRPr="00C93540">
        <w:rPr>
          <w:rFonts w:ascii="Garamond" w:eastAsia="Calibri" w:hAnsi="Garamond" w:cs="Times New Roman"/>
          <w:sz w:val="28"/>
          <w:szCs w:val="28"/>
        </w:rPr>
        <w:t>‘</w:t>
      </w:r>
    </w:p>
    <w:p w:rsidR="00C93540" w:rsidRPr="00C93540" w:rsidRDefault="00C93540" w:rsidP="00C93540">
      <w:pPr>
        <w:spacing w:line="252" w:lineRule="auto"/>
        <w:rPr>
          <w:rFonts w:ascii="Garamond" w:eastAsia="Calibri" w:hAnsi="Garamond" w:cs="Times New Roman"/>
          <w:sz w:val="24"/>
          <w:szCs w:val="24"/>
        </w:rPr>
      </w:pPr>
      <w:r w:rsidRPr="00C93540">
        <w:rPr>
          <w:rFonts w:ascii="Garamond" w:eastAsia="Calibri" w:hAnsi="Garamond" w:cs="Times New Roman"/>
          <w:sz w:val="24"/>
          <w:szCs w:val="24"/>
        </w:rPr>
        <w:t>Madame, Monsieur, Cher(e)s ami(e)s</w:t>
      </w:r>
    </w:p>
    <w:p w:rsidR="00C93540" w:rsidRDefault="00C93540" w:rsidP="00C93540">
      <w:pPr>
        <w:spacing w:line="252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La conférence prévue en mai n’</w:t>
      </w:r>
      <w:r w:rsidR="00F14B5B">
        <w:rPr>
          <w:rFonts w:ascii="Garamond" w:eastAsia="Calibri" w:hAnsi="Garamond" w:cs="Times New Roman"/>
          <w:sz w:val="24"/>
          <w:szCs w:val="24"/>
        </w:rPr>
        <w:t>ayant</w:t>
      </w:r>
      <w:r>
        <w:rPr>
          <w:rFonts w:ascii="Garamond" w:eastAsia="Calibri" w:hAnsi="Garamond" w:cs="Times New Roman"/>
          <w:sz w:val="24"/>
          <w:szCs w:val="24"/>
        </w:rPr>
        <w:t xml:space="preserve"> pu avoir lieu, nous reprenons nos réunions. </w:t>
      </w:r>
      <w:r w:rsidRPr="00C93540">
        <w:rPr>
          <w:rFonts w:ascii="Garamond" w:eastAsia="Calibri" w:hAnsi="Garamond" w:cs="Times New Roman"/>
          <w:sz w:val="24"/>
          <w:szCs w:val="24"/>
        </w:rPr>
        <w:t xml:space="preserve">Le Conseil d’administration de l’APCS est heureux de vous présenter son programme de conférences pour les prochains mois et souhaite qu’il puisse retenir toute votre attention. </w:t>
      </w:r>
    </w:p>
    <w:p w:rsidR="00C93540" w:rsidRPr="00C93540" w:rsidRDefault="00C93540" w:rsidP="00C93540">
      <w:pPr>
        <w:spacing w:line="252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93540">
        <w:rPr>
          <w:rFonts w:ascii="Garamond" w:eastAsia="Calibri" w:hAnsi="Garamond" w:cs="Times New Roman"/>
          <w:sz w:val="24"/>
          <w:szCs w:val="24"/>
        </w:rPr>
        <w:t xml:space="preserve">Nous restons en conformité avec nos statuts (cf. article 2) en abordant des thèmes relevant de la culture et des arts, de questions sociales ou philosophiques. Tous nos </w:t>
      </w:r>
      <w:r>
        <w:rPr>
          <w:rFonts w:ascii="Garamond" w:eastAsia="Calibri" w:hAnsi="Garamond" w:cs="Times New Roman"/>
          <w:sz w:val="24"/>
          <w:szCs w:val="24"/>
        </w:rPr>
        <w:t xml:space="preserve">intervenant(e)s sont bénévoles et nous remercions celles et ceux qui ont bien voulu </w:t>
      </w:r>
      <w:r w:rsidR="00DD5502">
        <w:rPr>
          <w:rFonts w:ascii="Garamond" w:eastAsia="Calibri" w:hAnsi="Garamond" w:cs="Times New Roman"/>
          <w:sz w:val="24"/>
          <w:szCs w:val="24"/>
        </w:rPr>
        <w:t>renouveler</w:t>
      </w:r>
      <w:r>
        <w:rPr>
          <w:rFonts w:ascii="Garamond" w:eastAsia="Calibri" w:hAnsi="Garamond" w:cs="Times New Roman"/>
          <w:sz w:val="24"/>
          <w:szCs w:val="24"/>
        </w:rPr>
        <w:t xml:space="preserve"> leur </w:t>
      </w:r>
      <w:r w:rsidR="00DD5502">
        <w:rPr>
          <w:rFonts w:ascii="Garamond" w:eastAsia="Calibri" w:hAnsi="Garamond" w:cs="Times New Roman"/>
          <w:sz w:val="24"/>
          <w:szCs w:val="24"/>
        </w:rPr>
        <w:t>cotisation</w:t>
      </w:r>
      <w:r w:rsidR="001B25D9">
        <w:rPr>
          <w:rFonts w:ascii="Garamond" w:eastAsia="Calibri" w:hAnsi="Garamond" w:cs="Times New Roman"/>
          <w:sz w:val="24"/>
          <w:szCs w:val="24"/>
        </w:rPr>
        <w:t xml:space="preserve">. </w:t>
      </w:r>
      <w:r w:rsidRPr="00C93540">
        <w:rPr>
          <w:rFonts w:ascii="Garamond" w:eastAsia="Calibri" w:hAnsi="Garamond" w:cs="Times New Roman"/>
          <w:sz w:val="24"/>
          <w:szCs w:val="24"/>
        </w:rPr>
        <w:t xml:space="preserve">Votre engagement </w:t>
      </w:r>
      <w:r w:rsidR="001B25D9">
        <w:rPr>
          <w:rFonts w:ascii="Garamond" w:eastAsia="Calibri" w:hAnsi="Garamond" w:cs="Times New Roman"/>
          <w:sz w:val="24"/>
          <w:szCs w:val="24"/>
        </w:rPr>
        <w:t>et votre soutien pourront</w:t>
      </w:r>
      <w:r w:rsidRPr="00C93540">
        <w:rPr>
          <w:rFonts w:ascii="Garamond" w:eastAsia="Calibri" w:hAnsi="Garamond" w:cs="Times New Roman"/>
          <w:sz w:val="24"/>
          <w:szCs w:val="24"/>
        </w:rPr>
        <w:t xml:space="preserve"> ainsi nous permettre de continuer à faire vivre, avec l’APCS, un espace ouvert à la réflexion et aux échanges. </w:t>
      </w:r>
    </w:p>
    <w:p w:rsidR="00C93540" w:rsidRPr="00C93540" w:rsidRDefault="00C93540" w:rsidP="00C93540">
      <w:pPr>
        <w:spacing w:line="252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93540">
        <w:rPr>
          <w:rFonts w:ascii="Garamond" w:eastAsia="Calibri" w:hAnsi="Garamond" w:cs="Times New Roman"/>
          <w:sz w:val="24"/>
          <w:szCs w:val="24"/>
        </w:rPr>
        <w:t>Veuillez croire, cher ami(e)</w:t>
      </w:r>
      <w:r w:rsidR="001B25D9">
        <w:rPr>
          <w:rFonts w:ascii="Garamond" w:eastAsia="Calibri" w:hAnsi="Garamond" w:cs="Times New Roman"/>
          <w:sz w:val="24"/>
          <w:szCs w:val="24"/>
        </w:rPr>
        <w:t xml:space="preserve">, </w:t>
      </w:r>
      <w:r w:rsidR="001B25D9" w:rsidRPr="00C93540">
        <w:rPr>
          <w:rFonts w:ascii="Garamond" w:eastAsia="Calibri" w:hAnsi="Garamond" w:cs="Times New Roman"/>
          <w:sz w:val="24"/>
          <w:szCs w:val="24"/>
        </w:rPr>
        <w:t>à</w:t>
      </w:r>
      <w:r w:rsidRPr="00C93540">
        <w:rPr>
          <w:rFonts w:ascii="Garamond" w:eastAsia="Calibri" w:hAnsi="Garamond" w:cs="Times New Roman"/>
          <w:sz w:val="24"/>
          <w:szCs w:val="24"/>
        </w:rPr>
        <w:t xml:space="preserve"> l’expression de notre meilleure et cordiale considération.</w:t>
      </w:r>
    </w:p>
    <w:p w:rsidR="00C93540" w:rsidRPr="00C93540" w:rsidRDefault="00C93540" w:rsidP="00C93540">
      <w:pPr>
        <w:spacing w:after="0" w:line="252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93540">
        <w:rPr>
          <w:rFonts w:ascii="Garamond" w:eastAsia="Calibri" w:hAnsi="Garamond" w:cs="Times New Roman"/>
          <w:sz w:val="24"/>
          <w:szCs w:val="24"/>
        </w:rPr>
        <w:t>Guy MATTEUDI</w:t>
      </w:r>
    </w:p>
    <w:p w:rsidR="00C93540" w:rsidRPr="00C93540" w:rsidRDefault="00C93540" w:rsidP="00C93540">
      <w:pPr>
        <w:spacing w:after="0" w:line="252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93540">
        <w:rPr>
          <w:rFonts w:ascii="Garamond" w:eastAsia="Calibri" w:hAnsi="Garamond" w:cs="Times New Roman"/>
          <w:sz w:val="24"/>
          <w:szCs w:val="24"/>
        </w:rPr>
        <w:t>Président</w:t>
      </w:r>
    </w:p>
    <w:p w:rsidR="00C93540" w:rsidRPr="00C93540" w:rsidRDefault="00C93540" w:rsidP="00C93540">
      <w:pPr>
        <w:spacing w:line="252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9354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Programme des conférences </w:t>
      </w:r>
      <w:r w:rsidR="00DD5502">
        <w:rPr>
          <w:rFonts w:ascii="Calibri" w:eastAsia="Calibri" w:hAnsi="Calibri" w:cs="Times New Roman"/>
          <w:b/>
          <w:sz w:val="32"/>
          <w:szCs w:val="32"/>
          <w:u w:val="single"/>
        </w:rPr>
        <w:t>2018</w:t>
      </w:r>
    </w:p>
    <w:p w:rsidR="00C93540" w:rsidRPr="00C93540" w:rsidRDefault="00C93540" w:rsidP="00C93540">
      <w:pPr>
        <w:spacing w:after="0" w:line="240" w:lineRule="auto"/>
        <w:jc w:val="center"/>
        <w:rPr>
          <w:rFonts w:ascii="Garamond" w:eastAsia="Calibri" w:hAnsi="Garamond" w:cs="Times New Roman"/>
          <w:sz w:val="28"/>
          <w:szCs w:val="28"/>
        </w:rPr>
      </w:pPr>
      <w:r w:rsidRPr="00C93540">
        <w:rPr>
          <w:rFonts w:ascii="Garamond" w:eastAsia="Calibri" w:hAnsi="Garamond" w:cs="Times New Roman"/>
          <w:sz w:val="28"/>
          <w:szCs w:val="28"/>
        </w:rPr>
        <w:t xml:space="preserve">Toutes les conférences ont lieu Salle de la Poste, à MAZAN, le samedi à 16 heures et sont suivies du pot de l’amitié. </w:t>
      </w:r>
      <w:r w:rsidRPr="00C93540">
        <w:rPr>
          <w:rFonts w:ascii="Garamond" w:eastAsia="Calibri" w:hAnsi="Garamond" w:cs="Times New Roman"/>
          <w:sz w:val="24"/>
          <w:szCs w:val="24"/>
        </w:rPr>
        <w:t>Entrée libre et gratuite.</w:t>
      </w:r>
      <w:r w:rsidRPr="00C93540">
        <w:rPr>
          <w:rFonts w:ascii="Garamond" w:eastAsia="Calibri" w:hAnsi="Garamond" w:cs="Times New Roman"/>
          <w:sz w:val="28"/>
          <w:szCs w:val="28"/>
        </w:rPr>
        <w:t xml:space="preserve">  </w:t>
      </w:r>
    </w:p>
    <w:p w:rsidR="00C93540" w:rsidRPr="00C93540" w:rsidRDefault="00C93540" w:rsidP="00C9354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93540">
        <w:rPr>
          <w:rFonts w:ascii="Calibri" w:eastAsia="Calibri" w:hAnsi="Calibri" w:cs="Times New Roman"/>
        </w:rPr>
        <w:t xml:space="preserve"> Renseignements : Guy MATTEUDI  06 88 79 20 51</w:t>
      </w:r>
    </w:p>
    <w:p w:rsidR="00DE5168" w:rsidRPr="00DE5168" w:rsidRDefault="00DE5168" w:rsidP="00DE51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168" w:rsidRPr="00DE5168" w:rsidRDefault="00DE5168" w:rsidP="00DD5502">
      <w:pPr>
        <w:numPr>
          <w:ilvl w:val="0"/>
          <w:numId w:val="1"/>
        </w:numPr>
        <w:spacing w:after="0" w:line="276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DE5168">
        <w:rPr>
          <w:rFonts w:ascii="Garamond" w:eastAsia="Calibri" w:hAnsi="Garamond" w:cs="Times New Roman"/>
          <w:sz w:val="28"/>
          <w:szCs w:val="28"/>
        </w:rPr>
        <w:t>février 2018 : Franck PETIT Ancien doyen, Professeur Université d’Avignon : « Le Ventoux de glace, de neige et d’eau. Conférence-Vidéoprojection »</w:t>
      </w:r>
    </w:p>
    <w:p w:rsidR="00DE5168" w:rsidRPr="00DE5168" w:rsidRDefault="00DE5168" w:rsidP="00DD5502">
      <w:pPr>
        <w:numPr>
          <w:ilvl w:val="0"/>
          <w:numId w:val="1"/>
        </w:numPr>
        <w:spacing w:after="0" w:line="276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DE5168">
        <w:rPr>
          <w:rFonts w:ascii="Garamond" w:eastAsia="Calibri" w:hAnsi="Garamond" w:cs="Times New Roman"/>
          <w:sz w:val="28"/>
          <w:szCs w:val="28"/>
        </w:rPr>
        <w:t xml:space="preserve"> mars 2018 : Pierre et Nicole FATON : « Les travailleurs indochinois durant la seconde guerre mondiale. »</w:t>
      </w:r>
    </w:p>
    <w:p w:rsidR="00DD5502" w:rsidRDefault="00DD5502" w:rsidP="00DE5168">
      <w:pPr>
        <w:spacing w:after="0" w:line="276" w:lineRule="auto"/>
        <w:jc w:val="both"/>
        <w:rPr>
          <w:rFonts w:ascii="Garamond" w:eastAsia="Calibri" w:hAnsi="Garamond" w:cs="Times New Roman"/>
          <w:sz w:val="28"/>
          <w:szCs w:val="28"/>
        </w:rPr>
      </w:pPr>
    </w:p>
    <w:p w:rsidR="00DD5502" w:rsidRPr="00DD5502" w:rsidRDefault="00DD5502" w:rsidP="00F14B5B">
      <w:pPr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F14B5B">
        <w:rPr>
          <w:rFonts w:ascii="Garamond" w:eastAsia="Calibri" w:hAnsi="Garamond" w:cs="Times New Roman"/>
          <w:b/>
          <w:sz w:val="28"/>
          <w:szCs w:val="28"/>
        </w:rPr>
        <w:t>09 juin 201</w:t>
      </w:r>
      <w:r w:rsidR="00DE5168" w:rsidRPr="00DE5168">
        <w:rPr>
          <w:rFonts w:ascii="Garamond" w:eastAsia="Calibri" w:hAnsi="Garamond" w:cs="Times New Roman"/>
          <w:b/>
          <w:sz w:val="28"/>
          <w:szCs w:val="28"/>
        </w:rPr>
        <w:t>8</w:t>
      </w:r>
      <w:r w:rsidR="00DE5168" w:rsidRPr="00DE5168">
        <w:rPr>
          <w:rFonts w:ascii="Garamond" w:eastAsia="Calibri" w:hAnsi="Garamond" w:cs="Times New Roman"/>
          <w:sz w:val="28"/>
          <w:szCs w:val="28"/>
        </w:rPr>
        <w:t xml:space="preserve"> : Philippe </w:t>
      </w:r>
      <w:r w:rsidR="007529A1" w:rsidRPr="00DD5502">
        <w:rPr>
          <w:rFonts w:ascii="Garamond" w:eastAsia="Calibri" w:hAnsi="Garamond" w:cs="Times New Roman"/>
          <w:sz w:val="28"/>
          <w:szCs w:val="28"/>
        </w:rPr>
        <w:t>BACHIMON, Professeur de Géographie. U</w:t>
      </w:r>
      <w:r w:rsidR="00DE5168" w:rsidRPr="00DE5168">
        <w:rPr>
          <w:rFonts w:ascii="Garamond" w:eastAsia="Calibri" w:hAnsi="Garamond" w:cs="Times New Roman"/>
          <w:sz w:val="28"/>
          <w:szCs w:val="28"/>
        </w:rPr>
        <w:t xml:space="preserve">niversité </w:t>
      </w:r>
      <w:r w:rsidRPr="00DD5502">
        <w:rPr>
          <w:rFonts w:ascii="Garamond" w:eastAsia="Calibri" w:hAnsi="Garamond" w:cs="Times New Roman"/>
          <w:sz w:val="28"/>
          <w:szCs w:val="28"/>
        </w:rPr>
        <w:t>d’Avignon</w:t>
      </w:r>
      <w:r w:rsidRPr="00DE5168">
        <w:rPr>
          <w:rFonts w:ascii="Garamond" w:eastAsia="Calibri" w:hAnsi="Garamond" w:cs="Times New Roman"/>
          <w:sz w:val="28"/>
          <w:szCs w:val="28"/>
        </w:rPr>
        <w:t> :</w:t>
      </w:r>
      <w:r w:rsidR="00DE5168" w:rsidRPr="00DE5168">
        <w:rPr>
          <w:rFonts w:ascii="Garamond" w:eastAsia="Calibri" w:hAnsi="Garamond" w:cs="Times New Roman"/>
          <w:sz w:val="28"/>
          <w:szCs w:val="28"/>
        </w:rPr>
        <w:t xml:space="preserve"> « Le tourisme dans les Monts de Vaucluse et à Mazan.»</w:t>
      </w:r>
    </w:p>
    <w:p w:rsidR="00DD5502" w:rsidRPr="00DD5502" w:rsidRDefault="00DE5168" w:rsidP="00F14B5B">
      <w:pPr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DE5168">
        <w:rPr>
          <w:rFonts w:ascii="Garamond" w:eastAsia="Calibri" w:hAnsi="Garamond" w:cs="Times New Roman"/>
          <w:b/>
          <w:sz w:val="28"/>
          <w:szCs w:val="28"/>
        </w:rPr>
        <w:lastRenderedPageBreak/>
        <w:t>22 septembre 2018</w:t>
      </w:r>
      <w:r w:rsidRPr="00DE5168">
        <w:rPr>
          <w:rFonts w:ascii="Garamond" w:eastAsia="Calibri" w:hAnsi="Garamond" w:cs="Times New Roman"/>
          <w:sz w:val="28"/>
          <w:szCs w:val="28"/>
        </w:rPr>
        <w:t xml:space="preserve"> : </w:t>
      </w:r>
      <w:r w:rsidR="001B25D9">
        <w:rPr>
          <w:rFonts w:ascii="Garamond" w:eastAsia="Calibri" w:hAnsi="Garamond" w:cs="Times New Roman"/>
          <w:sz w:val="28"/>
          <w:szCs w:val="28"/>
        </w:rPr>
        <w:t>René-</w:t>
      </w:r>
      <w:r w:rsidRPr="00DE5168">
        <w:rPr>
          <w:rFonts w:ascii="Garamond" w:eastAsia="Calibri" w:hAnsi="Garamond" w:cs="Times New Roman"/>
          <w:sz w:val="28"/>
          <w:szCs w:val="28"/>
        </w:rPr>
        <w:t>Pierre BELIER, Maître de conférences, Sciences de gestion, Université de Montpellier : « Produits locaux et développement des territoires. »</w:t>
      </w:r>
    </w:p>
    <w:p w:rsidR="00DE5168" w:rsidRPr="00F14B5B" w:rsidRDefault="00DE5168" w:rsidP="00F14B5B">
      <w:pPr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DE5168">
        <w:rPr>
          <w:rFonts w:ascii="Garamond" w:eastAsia="Calibri" w:hAnsi="Garamond" w:cs="Times New Roman"/>
          <w:b/>
          <w:sz w:val="28"/>
          <w:szCs w:val="28"/>
        </w:rPr>
        <w:t>13 octobre 2018</w:t>
      </w:r>
      <w:r w:rsidRPr="00DE5168">
        <w:rPr>
          <w:rFonts w:ascii="Garamond" w:eastAsia="Calibri" w:hAnsi="Garamond" w:cs="Times New Roman"/>
          <w:sz w:val="28"/>
          <w:szCs w:val="28"/>
        </w:rPr>
        <w:t xml:space="preserve"> : Sandy NOISETTE, Proviseur </w:t>
      </w:r>
      <w:r w:rsidR="00F14B5B">
        <w:rPr>
          <w:rFonts w:ascii="Garamond" w:eastAsia="Calibri" w:hAnsi="Garamond" w:cs="Times New Roman"/>
          <w:sz w:val="28"/>
          <w:szCs w:val="28"/>
        </w:rPr>
        <w:t xml:space="preserve">du </w:t>
      </w:r>
      <w:r w:rsidRPr="00DE5168">
        <w:rPr>
          <w:rFonts w:ascii="Garamond" w:eastAsia="Calibri" w:hAnsi="Garamond" w:cs="Times New Roman"/>
          <w:sz w:val="28"/>
          <w:szCs w:val="28"/>
        </w:rPr>
        <w:t>Lycée Fabre, Carpentras : « </w:t>
      </w:r>
      <w:r w:rsidRPr="00DE5168">
        <w:rPr>
          <w:rFonts w:ascii="Garamond" w:eastAsia="Calibri" w:hAnsi="Garamond" w:cs="Times New Roman"/>
          <w:iCs/>
          <w:color w:val="212121"/>
          <w:sz w:val="28"/>
          <w:szCs w:val="28"/>
          <w:shd w:val="clear" w:color="auto" w:fill="FFFFFF"/>
        </w:rPr>
        <w:t>Piloter un établissement scolaire à l'heure de la réussite pour tous</w:t>
      </w:r>
      <w:r w:rsidRPr="00DE5168">
        <w:rPr>
          <w:rFonts w:ascii="Garamond" w:eastAsia="Calibri" w:hAnsi="Garamond" w:cs="Times New Roman"/>
          <w:color w:val="212121"/>
          <w:sz w:val="28"/>
          <w:szCs w:val="28"/>
          <w:shd w:val="clear" w:color="auto" w:fill="FFFFFF"/>
        </w:rPr>
        <w:t>. »</w:t>
      </w:r>
    </w:p>
    <w:p w:rsidR="0090792D" w:rsidRPr="00F14B5B" w:rsidRDefault="00DE5168" w:rsidP="00F14B5B">
      <w:pPr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="Times New Roman"/>
          <w:sz w:val="28"/>
          <w:szCs w:val="28"/>
        </w:rPr>
      </w:pPr>
      <w:r w:rsidRPr="00DE5168">
        <w:rPr>
          <w:rFonts w:ascii="Garamond" w:eastAsia="Calibri" w:hAnsi="Garamond" w:cs="Times New Roman"/>
          <w:b/>
          <w:sz w:val="28"/>
          <w:szCs w:val="28"/>
        </w:rPr>
        <w:t>01 décembre 2018</w:t>
      </w:r>
      <w:r w:rsidRPr="00DE5168">
        <w:rPr>
          <w:rFonts w:ascii="Garamond" w:eastAsia="Calibri" w:hAnsi="Garamond" w:cs="Times New Roman"/>
          <w:sz w:val="28"/>
          <w:szCs w:val="28"/>
        </w:rPr>
        <w:t> : Frédéric MONIER, Professeur d’histoire contemporaine, Université d’Avignon : « La corruption a-t-elle une histoire ? »</w:t>
      </w:r>
    </w:p>
    <w:sectPr w:rsidR="0090792D" w:rsidRPr="00F1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369"/>
    <w:multiLevelType w:val="hybridMultilevel"/>
    <w:tmpl w:val="C052B258"/>
    <w:lvl w:ilvl="0" w:tplc="55365E0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75CD"/>
    <w:multiLevelType w:val="hybridMultilevel"/>
    <w:tmpl w:val="BDD04604"/>
    <w:lvl w:ilvl="0" w:tplc="60701666">
      <w:start w:val="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02"/>
    <w:rsid w:val="00197171"/>
    <w:rsid w:val="001B25D9"/>
    <w:rsid w:val="007529A1"/>
    <w:rsid w:val="0090792D"/>
    <w:rsid w:val="00B37102"/>
    <w:rsid w:val="00C93540"/>
    <w:rsid w:val="00DD5502"/>
    <w:rsid w:val="00DE5168"/>
    <w:rsid w:val="00F14B5B"/>
    <w:rsid w:val="00F3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5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5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MATTEUDI GPL</dc:creator>
  <cp:lastModifiedBy>LUC</cp:lastModifiedBy>
  <cp:revision>2</cp:revision>
  <cp:lastPrinted>2018-05-27T16:58:00Z</cp:lastPrinted>
  <dcterms:created xsi:type="dcterms:W3CDTF">2018-05-31T21:03:00Z</dcterms:created>
  <dcterms:modified xsi:type="dcterms:W3CDTF">2018-05-31T21:03:00Z</dcterms:modified>
</cp:coreProperties>
</file>